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43" w:rsidRDefault="00E10243" w:rsidP="00577AC1">
      <w:r>
        <w:tab/>
      </w:r>
      <w:r>
        <w:tab/>
      </w:r>
      <w:r>
        <w:tab/>
      </w:r>
      <w:r>
        <w:tab/>
      </w:r>
    </w:p>
    <w:tbl>
      <w:tblPr>
        <w:tblStyle w:val="TableGrid"/>
        <w:tblW w:w="11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/>
      </w:tblPr>
      <w:tblGrid>
        <w:gridCol w:w="6408"/>
        <w:gridCol w:w="4812"/>
      </w:tblGrid>
      <w:tr w:rsidR="00E10243" w:rsidTr="003B12A4">
        <w:trPr>
          <w:trHeight w:val="1514"/>
        </w:trPr>
        <w:tc>
          <w:tcPr>
            <w:tcW w:w="6408" w:type="dxa"/>
          </w:tcPr>
          <w:p w:rsidR="00E10243" w:rsidRDefault="00546248" w:rsidP="00577AC1">
            <w:r w:rsidRPr="00546248">
              <w:rPr>
                <w:noProof/>
              </w:rPr>
              <w:drawing>
                <wp:inline distT="0" distB="0" distL="0" distR="0">
                  <wp:extent cx="3990975" cy="3695049"/>
                  <wp:effectExtent l="19050" t="0" r="9525" b="0"/>
                  <wp:docPr id="1" name="irc_mi" descr="http://m.c.lnkd.licdn.com/mpr/mpr/p/2/005/081/0b8/3c9ed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.c.lnkd.licdn.com/mpr/mpr/p/2/005/081/0b8/3c9edf4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3695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</w:tcPr>
          <w:p w:rsidR="00E10243" w:rsidRDefault="00FD5383" w:rsidP="003B12A4">
            <w:pPr>
              <w:tabs>
                <w:tab w:val="left" w:pos="0"/>
              </w:tabs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4" type="#_x0000_t136" style="position:absolute;margin-left:0;margin-top:119.55pt;width:228pt;height:167.75pt;z-index:251661824;mso-wrap-distance-left:2.88pt;mso-wrap-distance-top:2.88pt;mso-wrap-distance-right:2.88pt;mso-wrap-distance-bottom:2.88pt;mso-position-horizontal:center;mso-position-horizontal-relative:text;mso-position-vertical-relative:text" fillcolor="#06c" strokecolor="#9cf" strokeweight="1.5p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type="perspective" color="#900" opacity=".5" origin=",.5" offset="0,0" matrix=",56756f,,.5"/>
                  <v:textpath style="font-family:&quot;Impact&quot;;font-size:32pt;v-text-align:left;v-text-spacing:78650f;v-text-kern:t" trim="t" fitpath="t" string="  Liquid&#10;Nitrogen&#10;Storage"/>
                </v:shape>
              </w:pict>
            </w:r>
            <w:r w:rsidR="00E447C1">
              <w:t xml:space="preserve">                   </w:t>
            </w:r>
            <w:r w:rsidR="00E10243" w:rsidRPr="00E10243">
              <w:rPr>
                <w:noProof/>
              </w:rPr>
              <w:drawing>
                <wp:inline distT="0" distB="0" distL="0" distR="0">
                  <wp:extent cx="1562100" cy="1428750"/>
                  <wp:effectExtent l="19050" t="0" r="0" b="0"/>
                  <wp:docPr id="9" name="Picture 1" descr="http://tse1.mm.bing.net/th?&amp;id=OIP.M330a2461bce7611f901f04e84ca638fdo0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OIP.M330a2461bce7611f901f04e84ca638fdo0&amp;w=300&amp;h=300&amp;c=0&amp;pid=1.9&amp;rs=0&amp;p=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22" cy="143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243" w:rsidTr="003B12A4">
        <w:trPr>
          <w:trHeight w:val="1804"/>
        </w:trPr>
        <w:tc>
          <w:tcPr>
            <w:tcW w:w="6408" w:type="dxa"/>
          </w:tcPr>
          <w:p w:rsidR="00F91C53" w:rsidRDefault="00F91C53" w:rsidP="00F91C53"/>
          <w:p w:rsidR="00F91C53" w:rsidRDefault="00FD5383" w:rsidP="00F91C53">
            <w:r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-12.3pt;margin-top:5.8pt;width:577.5pt;height:45.5pt;z-index:251663872;mso-position-horizontal-relative:text;mso-position-vertical-relative:text;mso-width-relative:margin;mso-height-relative:margin" stroked="f">
                  <v:textbox style="mso-next-textbox:#_x0000_s1037">
                    <w:txbxContent>
                      <w:p w:rsidR="003B12A4" w:rsidRPr="00A73494" w:rsidRDefault="003B12A4" w:rsidP="00F91C53">
                        <w:pPr>
                          <w:rPr>
                            <w:b/>
                            <w:spacing w:val="20"/>
                            <w:sz w:val="32"/>
                            <w:szCs w:val="32"/>
                          </w:rPr>
                        </w:pPr>
                        <w:r w:rsidRPr="00F91C53">
                          <w:rPr>
                            <w:b/>
                            <w:spacing w:val="20"/>
                            <w:sz w:val="32"/>
                            <w:szCs w:val="32"/>
                            <w:highlight w:val="cyan"/>
                          </w:rPr>
                          <w:t>CONTAINS REFRIGERATED GAS</w:t>
                        </w:r>
                        <w:r w:rsidRPr="00F91C53">
                          <w:rPr>
                            <w:spacing w:val="20"/>
                            <w:sz w:val="32"/>
                            <w:szCs w:val="32"/>
                            <w:highlight w:val="cyan"/>
                          </w:rPr>
                          <w:t>:</w:t>
                        </w:r>
                        <w:r w:rsidRPr="00A73494">
                          <w:rPr>
                            <w:spacing w:val="20"/>
                            <w:sz w:val="32"/>
                            <w:szCs w:val="32"/>
                          </w:rPr>
                          <w:t xml:space="preserve"> </w:t>
                        </w:r>
                        <w:r w:rsidRPr="00F91C53">
                          <w:rPr>
                            <w:b/>
                            <w:color w:val="002060"/>
                            <w:spacing w:val="20"/>
                            <w:sz w:val="32"/>
                            <w:szCs w:val="32"/>
                          </w:rPr>
                          <w:t>MAY CAUSE C</w:t>
                        </w:r>
                        <w:r>
                          <w:rPr>
                            <w:b/>
                            <w:color w:val="002060"/>
                            <w:spacing w:val="20"/>
                            <w:sz w:val="32"/>
                            <w:szCs w:val="32"/>
                          </w:rPr>
                          <w:t xml:space="preserve">RYOGENIC BURNS OR INJURY </w:t>
                        </w:r>
                        <w:r w:rsidRPr="00F91C53">
                          <w:rPr>
                            <w:b/>
                            <w:color w:val="002060"/>
                            <w:spacing w:val="20"/>
                            <w:sz w:val="32"/>
                            <w:szCs w:val="32"/>
                          </w:rPr>
                          <w:t>MAY DISPLACE OXYGEN AND CAUSE RAPID SUFFOCATION</w:t>
                        </w:r>
                      </w:p>
                      <w:p w:rsidR="003B12A4" w:rsidRDefault="003B12A4"/>
                    </w:txbxContent>
                  </v:textbox>
                </v:shape>
              </w:pict>
            </w:r>
          </w:p>
          <w:p w:rsidR="00E10243" w:rsidRPr="00E10243" w:rsidRDefault="00FD5383" w:rsidP="00F91C53">
            <w:r>
              <w:rPr>
                <w:noProof/>
                <w:lang w:eastAsia="zh-TW"/>
              </w:rPr>
              <w:pict>
                <v:shape id="_x0000_s1039" type="#_x0000_t202" style="position:absolute;margin-left:276.45pt;margin-top:59.65pt;width:268.5pt;height:126pt;z-index:251667968;mso-width-relative:margin;mso-height-relative:margin">
                  <v:textbox style="mso-next-textbox:#_x0000_s1039">
                    <w:txbxContent>
                      <w:p w:rsidR="003B12A4" w:rsidRPr="00F91C53" w:rsidRDefault="003B12A4" w:rsidP="00465994">
                        <w:pPr>
                          <w:jc w:val="center"/>
                          <w:rPr>
                            <w:b/>
                            <w:sz w:val="30"/>
                            <w:szCs w:val="30"/>
                            <w:u w:val="single"/>
                          </w:rPr>
                        </w:pPr>
                        <w:r w:rsidRPr="00F91C53">
                          <w:rPr>
                            <w:b/>
                            <w:sz w:val="30"/>
                            <w:szCs w:val="30"/>
                            <w:u w:val="single"/>
                          </w:rPr>
                          <w:t>Handling Procedures</w:t>
                        </w:r>
                      </w:p>
                      <w:p w:rsidR="003B12A4" w:rsidRPr="006C2774" w:rsidRDefault="003B12A4" w:rsidP="0046599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6"/>
                            <w:szCs w:val="26"/>
                          </w:rPr>
                        </w:pPr>
                        <w:r w:rsidRPr="006C2774">
                          <w:rPr>
                            <w:sz w:val="26"/>
                            <w:szCs w:val="26"/>
                          </w:rPr>
                          <w:t>Transfer liquids slowly to prevent splashing</w:t>
                        </w:r>
                      </w:p>
                      <w:p w:rsidR="003B12A4" w:rsidRPr="006C2774" w:rsidRDefault="003B12A4" w:rsidP="0046599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6"/>
                            <w:szCs w:val="26"/>
                          </w:rPr>
                        </w:pPr>
                        <w:r w:rsidRPr="006C2774">
                          <w:rPr>
                            <w:sz w:val="26"/>
                            <w:szCs w:val="26"/>
                          </w:rPr>
                          <w:t>Use only containers approved for LN</w:t>
                        </w:r>
                        <w:r w:rsidRPr="006C2774">
                          <w:rPr>
                            <w:sz w:val="26"/>
                            <w:szCs w:val="26"/>
                            <w:vertAlign w:val="subscript"/>
                          </w:rPr>
                          <w:t>2</w:t>
                        </w:r>
                      </w:p>
                      <w:p w:rsidR="003B12A4" w:rsidRPr="006C2774" w:rsidRDefault="003B12A4" w:rsidP="00465994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sz w:val="26"/>
                            <w:szCs w:val="26"/>
                          </w:rPr>
                        </w:pPr>
                        <w:r w:rsidRPr="006C2774">
                          <w:rPr>
                            <w:sz w:val="26"/>
                            <w:szCs w:val="26"/>
                          </w:rPr>
                          <w:t xml:space="preserve">Do </w:t>
                        </w:r>
                        <w:r w:rsidRPr="006C2774">
                          <w:rPr>
                            <w:b/>
                            <w:sz w:val="26"/>
                            <w:szCs w:val="26"/>
                          </w:rPr>
                          <w:t>NOT</w:t>
                        </w:r>
                        <w:r w:rsidRPr="006C2774">
                          <w:rPr>
                            <w:sz w:val="26"/>
                            <w:szCs w:val="26"/>
                          </w:rPr>
                          <w:t xml:space="preserve"> restrict pressure relief device</w:t>
                        </w:r>
                      </w:p>
                      <w:p w:rsidR="003B12A4" w:rsidRDefault="003B12A4"/>
                    </w:txbxContent>
                  </v:textbox>
                </v:shape>
              </w:pict>
            </w:r>
            <w:r w:rsidRPr="00FD5383">
              <w:rPr>
                <w:b/>
                <w:noProof/>
                <w:sz w:val="52"/>
                <w:szCs w:val="52"/>
                <w:lang w:eastAsia="zh-TW"/>
              </w:rPr>
              <w:pict>
                <v:shape id="_x0000_s1038" type="#_x0000_t202" style="position:absolute;margin-left:8.7pt;margin-top:59.65pt;width:256.5pt;height:126pt;z-index:251665920;mso-width-relative:margin;mso-height-relative:margin">
                  <v:textbox style="mso-next-textbox:#_x0000_s1038">
                    <w:txbxContent>
                      <w:p w:rsidR="003B12A4" w:rsidRDefault="003B12A4" w:rsidP="003B12A4">
                        <w:pPr>
                          <w:spacing w:after="120"/>
                          <w:jc w:val="center"/>
                        </w:pPr>
                        <w:r w:rsidRPr="00F91C53">
                          <w:rPr>
                            <w:b/>
                            <w:sz w:val="30"/>
                            <w:szCs w:val="30"/>
                            <w:u w:val="single"/>
                          </w:rPr>
                          <w:t>PPE Requirement</w:t>
                        </w:r>
                        <w:r w:rsidRPr="00630A5F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s</w:t>
                        </w:r>
                      </w:p>
                      <w:p w:rsidR="003B12A4" w:rsidRPr="003B12A4" w:rsidRDefault="003B12A4" w:rsidP="0039444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sz w:val="26"/>
                            <w:szCs w:val="26"/>
                          </w:rPr>
                        </w:pPr>
                        <w:r w:rsidRPr="003B12A4">
                          <w:rPr>
                            <w:sz w:val="26"/>
                            <w:szCs w:val="26"/>
                          </w:rPr>
                          <w:t>Cryogenic Gloves</w:t>
                        </w:r>
                      </w:p>
                      <w:p w:rsidR="003B12A4" w:rsidRPr="003B12A4" w:rsidRDefault="003B12A4" w:rsidP="0039444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sz w:val="26"/>
                            <w:szCs w:val="26"/>
                          </w:rPr>
                        </w:pPr>
                        <w:r w:rsidRPr="003B12A4">
                          <w:rPr>
                            <w:sz w:val="26"/>
                            <w:szCs w:val="26"/>
                          </w:rPr>
                          <w:t>Goggles and Face Shield</w:t>
                        </w:r>
                      </w:p>
                      <w:p w:rsidR="003B12A4" w:rsidRPr="003B12A4" w:rsidRDefault="003B12A4" w:rsidP="0039444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sz w:val="26"/>
                            <w:szCs w:val="26"/>
                          </w:rPr>
                        </w:pPr>
                        <w:r w:rsidRPr="003B12A4">
                          <w:rPr>
                            <w:sz w:val="26"/>
                            <w:szCs w:val="26"/>
                          </w:rPr>
                          <w:t>Lab Coat</w:t>
                        </w:r>
                      </w:p>
                      <w:p w:rsidR="003B12A4" w:rsidRPr="003B12A4" w:rsidRDefault="003B12A4" w:rsidP="0039444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sz w:val="26"/>
                            <w:szCs w:val="26"/>
                          </w:rPr>
                        </w:pPr>
                        <w:r w:rsidRPr="003B12A4">
                          <w:rPr>
                            <w:sz w:val="26"/>
                            <w:szCs w:val="26"/>
                          </w:rPr>
                          <w:t>Long Pants</w:t>
                        </w:r>
                      </w:p>
                      <w:p w:rsidR="003B12A4" w:rsidRPr="003B12A4" w:rsidRDefault="003B12A4" w:rsidP="003B12A4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120"/>
                          <w:rPr>
                            <w:sz w:val="26"/>
                            <w:szCs w:val="26"/>
                          </w:rPr>
                        </w:pPr>
                        <w:r w:rsidRPr="003B12A4">
                          <w:rPr>
                            <w:sz w:val="26"/>
                            <w:szCs w:val="26"/>
                          </w:rPr>
                          <w:t>Closed-toe Shoes</w:t>
                        </w:r>
                      </w:p>
                      <w:p w:rsidR="003B12A4" w:rsidRDefault="003B12A4"/>
                    </w:txbxContent>
                  </v:textbox>
                </v:shape>
              </w:pict>
            </w:r>
          </w:p>
        </w:tc>
        <w:tc>
          <w:tcPr>
            <w:tcW w:w="4812" w:type="dxa"/>
          </w:tcPr>
          <w:p w:rsidR="00E10243" w:rsidRDefault="00E10243" w:rsidP="00577AC1">
            <w:pPr>
              <w:rPr>
                <w:noProof/>
              </w:rPr>
            </w:pPr>
          </w:p>
          <w:p w:rsidR="00E10243" w:rsidRPr="00F91C53" w:rsidRDefault="00E10243" w:rsidP="00577AC1">
            <w:pPr>
              <w:rPr>
                <w:noProof/>
                <w:sz w:val="16"/>
                <w:szCs w:val="16"/>
              </w:rPr>
            </w:pPr>
          </w:p>
          <w:p w:rsidR="00E10243" w:rsidRDefault="00E10243" w:rsidP="00577AC1">
            <w:pPr>
              <w:rPr>
                <w:noProof/>
              </w:rPr>
            </w:pPr>
          </w:p>
        </w:tc>
      </w:tr>
    </w:tbl>
    <w:p w:rsidR="00E23349" w:rsidRDefault="00E10243" w:rsidP="00E10243">
      <w:r>
        <w:tab/>
      </w:r>
      <w:r>
        <w:tab/>
      </w:r>
      <w:r>
        <w:tab/>
      </w:r>
      <w:r>
        <w:tab/>
      </w:r>
    </w:p>
    <w:p w:rsidR="00630A5F" w:rsidRDefault="00130F9F" w:rsidP="00130F9F">
      <w:r>
        <w:t xml:space="preserve">      </w:t>
      </w:r>
      <w:r w:rsidR="00630A5F">
        <w:tab/>
      </w:r>
      <w:r w:rsidR="00630A5F">
        <w:tab/>
      </w:r>
      <w:r w:rsidR="00630A5F">
        <w:tab/>
      </w:r>
      <w:r w:rsidR="00630A5F">
        <w:tab/>
      </w:r>
      <w:r w:rsidR="00630A5F">
        <w:tab/>
      </w:r>
      <w:r w:rsidR="00630A5F">
        <w:tab/>
      </w:r>
      <w:r w:rsidR="00630A5F">
        <w:tab/>
      </w:r>
    </w:p>
    <w:p w:rsidR="00630A5F" w:rsidRDefault="00630A5F" w:rsidP="00130F9F"/>
    <w:p w:rsidR="00630A5F" w:rsidRDefault="00630A5F" w:rsidP="00130F9F"/>
    <w:p w:rsidR="00630A5F" w:rsidRDefault="00630A5F" w:rsidP="00130F9F"/>
    <w:p w:rsidR="00FE4852" w:rsidRPr="003A2848" w:rsidRDefault="00FE4852" w:rsidP="00FE4852">
      <w:pPr>
        <w:pStyle w:val="NoSpacing"/>
        <w:jc w:val="center"/>
        <w:rPr>
          <w:rStyle w:val="Emphasis"/>
          <w:b/>
          <w:color w:val="FF0000"/>
          <w:spacing w:val="20"/>
          <w:sz w:val="60"/>
          <w:szCs w:val="60"/>
        </w:rPr>
      </w:pPr>
      <w:r w:rsidRPr="003A2848">
        <w:rPr>
          <w:rStyle w:val="Emphasis"/>
          <w:b/>
          <w:color w:val="FF0000"/>
          <w:spacing w:val="20"/>
          <w:sz w:val="60"/>
          <w:szCs w:val="60"/>
        </w:rPr>
        <w:t>DO NOT ENTER ROOM/EVACUATE AREA</w:t>
      </w:r>
    </w:p>
    <w:p w:rsidR="006C2774" w:rsidRPr="006C2774" w:rsidRDefault="00FE4852" w:rsidP="003B12A4">
      <w:pPr>
        <w:pStyle w:val="NoSpacing"/>
        <w:jc w:val="center"/>
        <w:rPr>
          <w:sz w:val="8"/>
          <w:szCs w:val="8"/>
        </w:rPr>
      </w:pPr>
      <w:r w:rsidRPr="003A2848">
        <w:rPr>
          <w:rStyle w:val="Emphasis"/>
          <w:b/>
          <w:color w:val="FF0000"/>
          <w:spacing w:val="20"/>
          <w:sz w:val="60"/>
          <w:szCs w:val="60"/>
        </w:rPr>
        <w:t>IF OXYGEN SENSOR IS ALARMING</w:t>
      </w:r>
    </w:p>
    <w:p w:rsidR="00FE4852" w:rsidRDefault="00B2151A" w:rsidP="00563D1C">
      <w:pPr>
        <w:pStyle w:val="NoSpacing"/>
        <w:jc w:val="center"/>
        <w:rPr>
          <w:b/>
          <w:sz w:val="52"/>
          <w:szCs w:val="52"/>
        </w:rPr>
      </w:pPr>
      <w:r w:rsidRPr="00465994">
        <w:rPr>
          <w:sz w:val="52"/>
          <w:szCs w:val="52"/>
        </w:rPr>
        <w:t>Contact Public Safety</w:t>
      </w:r>
      <w:r w:rsidR="00465994" w:rsidRPr="00465994">
        <w:rPr>
          <w:sz w:val="52"/>
          <w:szCs w:val="52"/>
        </w:rPr>
        <w:t xml:space="preserve"> IMMEDIATELY</w:t>
      </w:r>
      <w:r w:rsidRPr="00465994">
        <w:rPr>
          <w:sz w:val="52"/>
          <w:szCs w:val="52"/>
        </w:rPr>
        <w:t xml:space="preserve"> at </w:t>
      </w:r>
      <w:r w:rsidRPr="00465994">
        <w:rPr>
          <w:b/>
          <w:sz w:val="52"/>
          <w:szCs w:val="52"/>
        </w:rPr>
        <w:t>x13</w:t>
      </w:r>
    </w:p>
    <w:p w:rsidR="00546248" w:rsidRDefault="00546248" w:rsidP="00546248">
      <w:pPr>
        <w:pStyle w:val="NoSpacing"/>
      </w:pPr>
    </w:p>
    <w:p w:rsidR="00546248" w:rsidRPr="00546248" w:rsidRDefault="00546248" w:rsidP="00546248">
      <w:pPr>
        <w:pStyle w:val="NoSpacing"/>
      </w:pPr>
      <w:r w:rsidRPr="00546248">
        <w:t>Researcher(s) ___________________________    Phone (daytime) ______________ Phone (after hours) _____________</w:t>
      </w:r>
    </w:p>
    <w:p w:rsidR="00546248" w:rsidRPr="00546248" w:rsidRDefault="00546248" w:rsidP="00546248">
      <w:pPr>
        <w:pStyle w:val="NoSpacing"/>
      </w:pPr>
      <w:r w:rsidRPr="00546248">
        <w:t>Information</w:t>
      </w:r>
      <w:r w:rsidRPr="00546248">
        <w:tab/>
      </w:r>
      <w:r w:rsidRPr="00546248">
        <w:tab/>
        <w:t>(name)</w:t>
      </w:r>
    </w:p>
    <w:p w:rsidR="00546248" w:rsidRPr="00546248" w:rsidRDefault="00546248" w:rsidP="00546248">
      <w:pPr>
        <w:pStyle w:val="NoSpacing"/>
      </w:pPr>
      <w:r w:rsidRPr="00546248">
        <w:t xml:space="preserve">                                       </w:t>
      </w:r>
    </w:p>
    <w:p w:rsidR="00546248" w:rsidRPr="00546248" w:rsidRDefault="00546248" w:rsidP="00546248">
      <w:pPr>
        <w:pStyle w:val="NoSpacing"/>
        <w:ind w:left="720" w:firstLine="720"/>
      </w:pPr>
      <w:r w:rsidRPr="00546248">
        <w:t>__________________________   Phone (daytime) ______________ Phone (after hours) _____________</w:t>
      </w:r>
    </w:p>
    <w:p w:rsidR="00546248" w:rsidRPr="00546248" w:rsidRDefault="00546248" w:rsidP="00546248">
      <w:pPr>
        <w:pStyle w:val="Footer"/>
        <w:tabs>
          <w:tab w:val="clear" w:pos="4680"/>
          <w:tab w:val="clear" w:pos="9360"/>
          <w:tab w:val="center" w:pos="900"/>
          <w:tab w:val="left" w:pos="2160"/>
          <w:tab w:val="right" w:pos="10080"/>
        </w:tabs>
      </w:pPr>
      <w:r w:rsidRPr="00546248">
        <w:t xml:space="preserve">          </w:t>
      </w:r>
      <w:r w:rsidRPr="00546248">
        <w:tab/>
      </w:r>
      <w:r>
        <w:tab/>
      </w:r>
      <w:r w:rsidRPr="00546248">
        <w:t xml:space="preserve">(name)   </w:t>
      </w:r>
    </w:p>
    <w:sectPr w:rsidR="00546248" w:rsidRPr="00546248" w:rsidSect="00546248">
      <w:footerReference w:type="default" r:id="rId11"/>
      <w:pgSz w:w="12240" w:h="15840"/>
      <w:pgMar w:top="360" w:right="720" w:bottom="360" w:left="720" w:header="57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2A4" w:rsidRDefault="003B12A4" w:rsidP="00BF2C59">
      <w:pPr>
        <w:spacing w:after="0" w:line="240" w:lineRule="auto"/>
      </w:pPr>
      <w:r>
        <w:separator/>
      </w:r>
    </w:p>
  </w:endnote>
  <w:endnote w:type="continuationSeparator" w:id="0">
    <w:p w:rsidR="003B12A4" w:rsidRDefault="003B12A4" w:rsidP="00BF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A4" w:rsidRPr="00BF2C59" w:rsidRDefault="003B12A4" w:rsidP="00BF2C59">
    <w:pPr>
      <w:pStyle w:val="Footer"/>
      <w:ind w:left="-1008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2A4" w:rsidRDefault="003B12A4" w:rsidP="00BF2C59">
      <w:pPr>
        <w:spacing w:after="0" w:line="240" w:lineRule="auto"/>
      </w:pPr>
      <w:r>
        <w:separator/>
      </w:r>
    </w:p>
  </w:footnote>
  <w:footnote w:type="continuationSeparator" w:id="0">
    <w:p w:rsidR="003B12A4" w:rsidRDefault="003B12A4" w:rsidP="00BF2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21DF0"/>
    <w:multiLevelType w:val="hybridMultilevel"/>
    <w:tmpl w:val="71647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F07FE"/>
    <w:multiLevelType w:val="hybridMultilevel"/>
    <w:tmpl w:val="A83A3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DB68CF"/>
    <w:multiLevelType w:val="hybridMultilevel"/>
    <w:tmpl w:val="D20C9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C1796"/>
    <w:multiLevelType w:val="hybridMultilevel"/>
    <w:tmpl w:val="29B6A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147CC"/>
    <w:multiLevelType w:val="hybridMultilevel"/>
    <w:tmpl w:val="2B4EA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C626C"/>
    <w:multiLevelType w:val="hybridMultilevel"/>
    <w:tmpl w:val="C5E0CE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1745">
      <o:colormru v:ext="edit" colors="#ccecf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7403"/>
    <w:rsid w:val="000010F7"/>
    <w:rsid w:val="00130F9F"/>
    <w:rsid w:val="001A3F0A"/>
    <w:rsid w:val="001C4352"/>
    <w:rsid w:val="002B147F"/>
    <w:rsid w:val="002C13E4"/>
    <w:rsid w:val="00394449"/>
    <w:rsid w:val="003A2848"/>
    <w:rsid w:val="003B12A4"/>
    <w:rsid w:val="00465994"/>
    <w:rsid w:val="004A5A3C"/>
    <w:rsid w:val="00546248"/>
    <w:rsid w:val="00563D1C"/>
    <w:rsid w:val="00577AC1"/>
    <w:rsid w:val="006244B1"/>
    <w:rsid w:val="00630A5F"/>
    <w:rsid w:val="0065670F"/>
    <w:rsid w:val="00694EA4"/>
    <w:rsid w:val="006C2774"/>
    <w:rsid w:val="00796DC2"/>
    <w:rsid w:val="007A60BD"/>
    <w:rsid w:val="007B03B3"/>
    <w:rsid w:val="008331BF"/>
    <w:rsid w:val="00932D0B"/>
    <w:rsid w:val="00967403"/>
    <w:rsid w:val="00A75AD1"/>
    <w:rsid w:val="00AB1033"/>
    <w:rsid w:val="00B13F2C"/>
    <w:rsid w:val="00B2151A"/>
    <w:rsid w:val="00BF2C59"/>
    <w:rsid w:val="00C433E1"/>
    <w:rsid w:val="00D423CF"/>
    <w:rsid w:val="00DB5238"/>
    <w:rsid w:val="00DC0FDF"/>
    <w:rsid w:val="00DD0E1A"/>
    <w:rsid w:val="00E10243"/>
    <w:rsid w:val="00E23349"/>
    <w:rsid w:val="00E36B39"/>
    <w:rsid w:val="00E447C1"/>
    <w:rsid w:val="00E4652E"/>
    <w:rsid w:val="00F52046"/>
    <w:rsid w:val="00F91C53"/>
    <w:rsid w:val="00F971E1"/>
    <w:rsid w:val="00FD5383"/>
    <w:rsid w:val="00FE4852"/>
    <w:rsid w:val="00FF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ru v:ext="edit" colors="#ccecff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F9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30A5F"/>
    <w:rPr>
      <w:i/>
      <w:iCs/>
    </w:rPr>
  </w:style>
  <w:style w:type="character" w:styleId="Strong">
    <w:name w:val="Strong"/>
    <w:basedOn w:val="DefaultParagraphFont"/>
    <w:uiPriority w:val="22"/>
    <w:qFormat/>
    <w:rsid w:val="00630A5F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A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A5F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630A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32D0B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932D0B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932D0B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F2C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2C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BF2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C59"/>
  </w:style>
  <w:style w:type="paragraph" w:styleId="Footer">
    <w:name w:val="footer"/>
    <w:basedOn w:val="Normal"/>
    <w:link w:val="FooterChar"/>
    <w:uiPriority w:val="99"/>
    <w:unhideWhenUsed/>
    <w:rsid w:val="00BF2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C59"/>
  </w:style>
  <w:style w:type="paragraph" w:styleId="BalloonText">
    <w:name w:val="Balloon Text"/>
    <w:basedOn w:val="Normal"/>
    <w:link w:val="BalloonTextChar"/>
    <w:uiPriority w:val="99"/>
    <w:semiHidden/>
    <w:unhideWhenUsed/>
    <w:rsid w:val="00BF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3349"/>
    <w:pPr>
      <w:spacing w:after="0" w:line="240" w:lineRule="auto"/>
    </w:pPr>
  </w:style>
  <w:style w:type="table" w:styleId="TableGrid">
    <w:name w:val="Table Grid"/>
    <w:basedOn w:val="TableNormal"/>
    <w:uiPriority w:val="59"/>
    <w:rsid w:val="00E10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frm=1&amp;source=images&amp;cd=&amp;cad=rja&amp;uact=8&amp;ved=0CAcQjRxqFQoTCMSJ6rmEs8gCFQeUDQodQfABLQ&amp;url=https://www.linkedin.com/pulse/20140826151922-162534252-warning-many-websites-are-starting-to-get-penalized-by-google&amp;psig=AFQjCNFIjOy8Hl5RIAnkR3aUbR7_qIDuzw&amp;ust=144439916805636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q=ghs+symbol+for+compressed+gas&amp;view=detailv2&amp;&amp;id=733FAE428B2116084CC92A272D913A9DF5F18824&amp;selectedIndex=1&amp;ccid=MwokYbzn&amp;simid=607989571094906233&amp;thid=OIP.M330a2461bce7611f901f04e84ca638fd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Douglass</dc:creator>
  <cp:lastModifiedBy>Rita Simolo</cp:lastModifiedBy>
  <cp:revision>2</cp:revision>
  <cp:lastPrinted>2015-10-08T14:28:00Z</cp:lastPrinted>
  <dcterms:created xsi:type="dcterms:W3CDTF">2015-10-12T15:21:00Z</dcterms:created>
  <dcterms:modified xsi:type="dcterms:W3CDTF">2015-10-12T15:21:00Z</dcterms:modified>
</cp:coreProperties>
</file>