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30FC4" w:rsidRDefault="00E30FC4" w:rsidP="00042544">
      <w:pPr>
        <w:pStyle w:val="Title"/>
        <w:ind w:right="2700"/>
        <w:rPr>
          <w:sz w:val="28"/>
        </w:rPr>
      </w:pPr>
      <w:r>
        <w:rPr>
          <w:noProof/>
          <w:sz w:val="28"/>
        </w:rPr>
        <mc:AlternateContent>
          <mc:Choice Requires="wps">
            <w:drawing>
              <wp:anchor distT="0" distB="0" distL="114300" distR="114300" simplePos="0" relativeHeight="251695104" behindDoc="0" locked="0" layoutInCell="1" allowOverlap="1" wp14:anchorId="1EA84043" wp14:editId="37B610B3">
                <wp:simplePos x="0" y="0"/>
                <wp:positionH relativeFrom="column">
                  <wp:posOffset>6267450</wp:posOffset>
                </wp:positionH>
                <wp:positionV relativeFrom="paragraph">
                  <wp:posOffset>-120650</wp:posOffset>
                </wp:positionV>
                <wp:extent cx="565150" cy="577850"/>
                <wp:effectExtent l="0" t="0" r="25400" b="12700"/>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577850"/>
                        </a:xfrm>
                        <a:prstGeom prst="rect">
                          <a:avLst/>
                        </a:prstGeom>
                        <a:solidFill>
                          <a:srgbClr val="FFFFFF"/>
                        </a:solidFill>
                        <a:ln w="9525">
                          <a:solidFill>
                            <a:srgbClr val="000000"/>
                          </a:solidFill>
                          <a:miter lim="800000"/>
                          <a:headEnd/>
                          <a:tailEnd/>
                        </a:ln>
                      </wps:spPr>
                      <wps:txbx>
                        <w:txbxContent>
                          <w:p w:rsidR="00AA3FFF" w:rsidRPr="00585A85" w:rsidRDefault="00AA3FFF" w:rsidP="00E30FC4">
                            <w:pPr>
                              <w:jc w:val="center"/>
                              <w:rPr>
                                <w:sz w:val="18"/>
                              </w:rPr>
                            </w:pPr>
                            <w:r w:rsidRPr="00585A85">
                              <w:rPr>
                                <w:sz w:val="18"/>
                              </w:rPr>
                              <w:t>Form</w:t>
                            </w:r>
                          </w:p>
                          <w:p w:rsidR="00AA3FFF" w:rsidRPr="00585A85" w:rsidRDefault="00AA3FFF" w:rsidP="00E30FC4">
                            <w:pPr>
                              <w:pStyle w:val="Heading7"/>
                              <w:rPr>
                                <w:b/>
                                <w:sz w:val="52"/>
                              </w:rPr>
                            </w:pPr>
                            <w:r w:rsidRPr="00585A85">
                              <w:rPr>
                                <w:b/>
                                <w:sz w:val="52"/>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84043" id="_x0000_t202" coordsize="21600,21600" o:spt="202" path="m,l,21600r21600,l21600,xe">
                <v:stroke joinstyle="miter"/>
                <v:path gradientshapeok="t" o:connecttype="rect"/>
              </v:shapetype>
              <v:shape id="Text Box 34" o:spid="_x0000_s1026" type="#_x0000_t202" style="position:absolute;left:0;text-align:left;margin-left:493.5pt;margin-top:-9.5pt;width:44.5pt;height:4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">
                <v:textbox>
                  <w:txbxContent>
                    <w:p w:rsidR="00AA3FFF" w:rsidRPr="00585A85" w:rsidRDefault="00AA3FFF" w:rsidP="00E30FC4">
                      <w:pPr>
                        <w:jc w:val="center"/>
                        <w:rPr>
                          <w:sz w:val="18"/>
                        </w:rPr>
                      </w:pPr>
                      <w:r w:rsidRPr="00585A85">
                        <w:rPr>
                          <w:sz w:val="18"/>
                        </w:rPr>
                        <w:t>Form</w:t>
                      </w:r>
                    </w:p>
                    <w:p w:rsidR="00AA3FFF" w:rsidRPr="00585A85" w:rsidRDefault="00AA3FFF" w:rsidP="00E30FC4">
                      <w:pPr>
                        <w:pStyle w:val="Heading7"/>
                        <w:rPr>
                          <w:b/>
                          <w:sz w:val="52"/>
                        </w:rPr>
                      </w:pPr>
                      <w:r w:rsidRPr="00585A85">
                        <w:rPr>
                          <w:b/>
                          <w:sz w:val="52"/>
                        </w:rPr>
                        <w:t>L</w:t>
                      </w:r>
                    </w:p>
                  </w:txbxContent>
                </v:textbox>
              </v:shape>
            </w:pict>
          </mc:Fallback>
        </mc:AlternateContent>
      </w:r>
      <w:r>
        <w:rPr>
          <w:sz w:val="28"/>
        </w:rPr>
        <w:t>University of Rochester Institutional Biosafety Committee</w:t>
      </w:r>
    </w:p>
    <w:p w:rsidR="00E30FC4" w:rsidRPr="00934EF7" w:rsidRDefault="00E30FC4" w:rsidP="00042544">
      <w:pPr>
        <w:pStyle w:val="Heading1"/>
        <w:ind w:right="2700"/>
        <w:rPr>
          <w:sz w:val="28"/>
        </w:rPr>
      </w:pPr>
      <w:r>
        <w:rPr>
          <w:i/>
          <w:sz w:val="28"/>
        </w:rPr>
        <w:t>Laboratory Form</w:t>
      </w:r>
    </w:p>
    <w:p w:rsidR="00F4139C" w:rsidRPr="000520AB" w:rsidRDefault="00E30FC4" w:rsidP="000520AB">
      <w:pPr>
        <w:jc w:val="center"/>
        <w:rPr>
          <w:sz w:val="28"/>
          <w:szCs w:val="28"/>
        </w:rPr>
      </w:pPr>
      <w:r>
        <w:rPr>
          <w:noProof/>
          <w:sz w:val="28"/>
        </w:rPr>
        <mc:AlternateContent>
          <mc:Choice Requires="wps">
            <w:drawing>
              <wp:anchor distT="0" distB="0" distL="114300" distR="114300" simplePos="0" relativeHeight="251693056" behindDoc="0" locked="0" layoutInCell="1" allowOverlap="1" wp14:anchorId="34CB0DE0" wp14:editId="6CE01BD2">
                <wp:simplePos x="0" y="0"/>
                <wp:positionH relativeFrom="column">
                  <wp:posOffset>5270500</wp:posOffset>
                </wp:positionH>
                <wp:positionV relativeFrom="paragraph">
                  <wp:posOffset>143510</wp:posOffset>
                </wp:positionV>
                <wp:extent cx="1562100" cy="1390650"/>
                <wp:effectExtent l="0" t="0" r="19050" b="1905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390650"/>
                        </a:xfrm>
                        <a:prstGeom prst="rect">
                          <a:avLst/>
                        </a:prstGeom>
                        <a:solidFill>
                          <a:srgbClr val="FFFFFF"/>
                        </a:solidFill>
                        <a:ln w="9525">
                          <a:solidFill>
                            <a:srgbClr val="000000"/>
                          </a:solidFill>
                          <a:miter lim="800000"/>
                          <a:headEnd/>
                          <a:tailEnd/>
                        </a:ln>
                      </wps:spPr>
                      <wps:txbx>
                        <w:txbxContent>
                          <w:p w:rsidR="00AA3FFF" w:rsidRPr="00CF0476" w:rsidRDefault="00AA3FFF" w:rsidP="00CD783A">
                            <w:pPr>
                              <w:ind w:left="-90" w:right="-90"/>
                              <w:rPr>
                                <w:sz w:val="16"/>
                              </w:rPr>
                            </w:pPr>
                            <w:r>
                              <w:rPr>
                                <w:sz w:val="16"/>
                              </w:rPr>
                              <w:t xml:space="preserve">Cover/updates </w:t>
                            </w:r>
                            <w:r w:rsidRPr="00E30FC4">
                              <w:rPr>
                                <w:sz w:val="16"/>
                              </w:rPr>
                              <w:t>page</w:t>
                            </w:r>
                            <w:r>
                              <w:rPr>
                                <w:sz w:val="16"/>
                              </w:rPr>
                              <w:t>, then sections:</w:t>
                            </w:r>
                          </w:p>
                          <w:p w:rsidR="00AA3FFF" w:rsidRPr="00585A85" w:rsidRDefault="00AA3FFF" w:rsidP="00CD783A">
                            <w:pPr>
                              <w:pStyle w:val="Heading7"/>
                              <w:ind w:right="-90"/>
                              <w:jc w:val="left"/>
                              <w:rPr>
                                <w:sz w:val="16"/>
                              </w:rPr>
                            </w:pPr>
                            <w:r>
                              <w:rPr>
                                <w:sz w:val="16"/>
                              </w:rPr>
                              <w:t>1 Agents – location, activity, BSL</w:t>
                            </w:r>
                          </w:p>
                          <w:p w:rsidR="00AA3FFF" w:rsidRPr="00585A85" w:rsidRDefault="00AA3FFF" w:rsidP="00CD783A">
                            <w:pPr>
                              <w:ind w:right="-90"/>
                              <w:rPr>
                                <w:sz w:val="16"/>
                              </w:rPr>
                            </w:pPr>
                            <w:r w:rsidRPr="00CF0476">
                              <w:rPr>
                                <w:sz w:val="16"/>
                              </w:rPr>
                              <w:t xml:space="preserve">2 </w:t>
                            </w:r>
                            <w:r>
                              <w:rPr>
                                <w:sz w:val="16"/>
                              </w:rPr>
                              <w:t>NIH Guidelines</w:t>
                            </w:r>
                            <w:r w:rsidRPr="00CF0476">
                              <w:rPr>
                                <w:sz w:val="16"/>
                              </w:rPr>
                              <w:t>,</w:t>
                            </w:r>
                            <w:r w:rsidRPr="00585A85">
                              <w:rPr>
                                <w:sz w:val="16"/>
                              </w:rPr>
                              <w:t xml:space="preserve"> viral vectors</w:t>
                            </w:r>
                          </w:p>
                          <w:p w:rsidR="00AA3FFF" w:rsidRPr="00585A85" w:rsidRDefault="00AA3FFF" w:rsidP="00CD783A">
                            <w:pPr>
                              <w:ind w:right="-90"/>
                              <w:rPr>
                                <w:sz w:val="16"/>
                              </w:rPr>
                            </w:pPr>
                            <w:r w:rsidRPr="00CF0476">
                              <w:rPr>
                                <w:sz w:val="16"/>
                              </w:rPr>
                              <w:t xml:space="preserve">3 </w:t>
                            </w:r>
                            <w:r w:rsidRPr="00585A85">
                              <w:rPr>
                                <w:sz w:val="16"/>
                              </w:rPr>
                              <w:t>Pathogens</w:t>
                            </w:r>
                            <w:r>
                              <w:rPr>
                                <w:sz w:val="16"/>
                              </w:rPr>
                              <w:t xml:space="preserve"> – spp., max quantity</w:t>
                            </w:r>
                          </w:p>
                          <w:p w:rsidR="00AA3FFF" w:rsidRPr="00585A85" w:rsidRDefault="00AA3FFF" w:rsidP="00CD783A">
                            <w:pPr>
                              <w:ind w:right="-90"/>
                              <w:rPr>
                                <w:sz w:val="16"/>
                              </w:rPr>
                            </w:pPr>
                            <w:r w:rsidRPr="00CF0476">
                              <w:rPr>
                                <w:sz w:val="16"/>
                              </w:rPr>
                              <w:t xml:space="preserve">4 </w:t>
                            </w:r>
                            <w:r w:rsidRPr="00585A85">
                              <w:rPr>
                                <w:sz w:val="16"/>
                              </w:rPr>
                              <w:t>Select Agents and Toxins</w:t>
                            </w:r>
                          </w:p>
                          <w:p w:rsidR="00AA3FFF" w:rsidRPr="00585A85" w:rsidRDefault="00AA3FFF" w:rsidP="00CD783A">
                            <w:pPr>
                              <w:ind w:right="-90"/>
                              <w:rPr>
                                <w:sz w:val="16"/>
                              </w:rPr>
                            </w:pPr>
                            <w:r w:rsidRPr="00CF0476">
                              <w:rPr>
                                <w:sz w:val="16"/>
                              </w:rPr>
                              <w:t xml:space="preserve">5 </w:t>
                            </w:r>
                            <w:r w:rsidRPr="00585A85">
                              <w:rPr>
                                <w:sz w:val="16"/>
                              </w:rPr>
                              <w:t>Aerosol Containment</w:t>
                            </w:r>
                            <w:r>
                              <w:rPr>
                                <w:sz w:val="16"/>
                              </w:rPr>
                              <w:t>/Equipment</w:t>
                            </w:r>
                          </w:p>
                          <w:p w:rsidR="00AA3FFF" w:rsidRPr="00585A85" w:rsidRDefault="00AA3FFF" w:rsidP="00CD783A">
                            <w:pPr>
                              <w:ind w:right="-90"/>
                              <w:rPr>
                                <w:sz w:val="16"/>
                              </w:rPr>
                            </w:pPr>
                            <w:r w:rsidRPr="00CF0476">
                              <w:rPr>
                                <w:sz w:val="16"/>
                              </w:rPr>
                              <w:t>6</w:t>
                            </w:r>
                            <w:r w:rsidRPr="00585A85">
                              <w:rPr>
                                <w:sz w:val="16"/>
                              </w:rPr>
                              <w:t xml:space="preserve"> Sharps</w:t>
                            </w:r>
                            <w:r>
                              <w:rPr>
                                <w:sz w:val="16"/>
                              </w:rPr>
                              <w:t xml:space="preserve"> Plan</w:t>
                            </w:r>
                          </w:p>
                          <w:p w:rsidR="00AA3FFF" w:rsidRPr="00585A85" w:rsidRDefault="00AA3FFF" w:rsidP="00CD783A">
                            <w:pPr>
                              <w:ind w:right="-90"/>
                              <w:rPr>
                                <w:sz w:val="16"/>
                              </w:rPr>
                            </w:pPr>
                            <w:r w:rsidRPr="00CF0476">
                              <w:rPr>
                                <w:sz w:val="16"/>
                              </w:rPr>
                              <w:t>7</w:t>
                            </w:r>
                            <w:r w:rsidRPr="00585A85">
                              <w:rPr>
                                <w:sz w:val="16"/>
                              </w:rPr>
                              <w:t xml:space="preserve"> Shipping</w:t>
                            </w:r>
                            <w:r>
                              <w:rPr>
                                <w:sz w:val="16"/>
                              </w:rPr>
                              <w:t xml:space="preserve"> and Receiving</w:t>
                            </w:r>
                          </w:p>
                          <w:p w:rsidR="00AA3FFF" w:rsidRPr="00CF0476" w:rsidRDefault="00AA3FFF" w:rsidP="00CD783A">
                            <w:pPr>
                              <w:ind w:right="-90"/>
                              <w:rPr>
                                <w:sz w:val="16"/>
                              </w:rPr>
                            </w:pPr>
                            <w:r w:rsidRPr="00CF0476">
                              <w:rPr>
                                <w:sz w:val="16"/>
                              </w:rPr>
                              <w:t>8</w:t>
                            </w:r>
                            <w:r w:rsidRPr="00585A85">
                              <w:rPr>
                                <w:sz w:val="16"/>
                              </w:rPr>
                              <w:t xml:space="preserve"> Waste, Disinfection</w:t>
                            </w:r>
                          </w:p>
                          <w:p w:rsidR="00AA3FFF" w:rsidRPr="00585A85" w:rsidRDefault="00AA3FFF" w:rsidP="00CD783A">
                            <w:pPr>
                              <w:ind w:right="-90"/>
                              <w:rPr>
                                <w:sz w:val="16"/>
                              </w:rPr>
                            </w:pPr>
                            <w:r w:rsidRPr="00585A85">
                              <w:rPr>
                                <w:sz w:val="16"/>
                              </w:rPr>
                              <w:t xml:space="preserve">9 </w:t>
                            </w:r>
                            <w:r>
                              <w:rPr>
                                <w:sz w:val="16"/>
                              </w:rPr>
                              <w:t xml:space="preserve">Personal Protective Equipment </w:t>
                            </w:r>
                          </w:p>
                          <w:p w:rsidR="00AA3FFF" w:rsidRPr="00585A85" w:rsidRDefault="00AA3FFF" w:rsidP="00CD783A">
                            <w:pPr>
                              <w:ind w:left="-90"/>
                              <w:rPr>
                                <w:sz w:val="16"/>
                              </w:rPr>
                            </w:pPr>
                            <w:r w:rsidRPr="00585A85">
                              <w:rPr>
                                <w:sz w:val="16"/>
                              </w:rPr>
                              <w:t>10 Occupational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B0DE0" id="_x0000_s1027" type="#_x0000_t202" style="position:absolute;left:0;text-align:left;margin-left:415pt;margin-top:11.3pt;width:123pt;height:1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T+LQIAAFoEAAAOAAAAZHJzL2Uyb0RvYy54bWysVNtu2zAMfR+wfxD0vthJk6w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">
                <v:textbox>
                  <w:txbxContent>
                    <w:p w:rsidR="00AA3FFF" w:rsidRPr="00CF0476" w:rsidRDefault="00AA3FFF" w:rsidP="00CD783A">
                      <w:pPr>
                        <w:ind w:left="-90" w:right="-90"/>
                        <w:rPr>
                          <w:sz w:val="16"/>
                        </w:rPr>
                      </w:pPr>
                      <w:r>
                        <w:rPr>
                          <w:sz w:val="16"/>
                        </w:rPr>
                        <w:t xml:space="preserve">Cover/updates </w:t>
                      </w:r>
                      <w:r w:rsidRPr="00E30FC4">
                        <w:rPr>
                          <w:sz w:val="16"/>
                        </w:rPr>
                        <w:t>page</w:t>
                      </w:r>
                      <w:r>
                        <w:rPr>
                          <w:sz w:val="16"/>
                        </w:rPr>
                        <w:t>, then sections:</w:t>
                      </w:r>
                    </w:p>
                    <w:p w:rsidR="00AA3FFF" w:rsidRPr="00585A85" w:rsidRDefault="00AA3FFF" w:rsidP="00CD783A">
                      <w:pPr>
                        <w:pStyle w:val="Heading7"/>
                        <w:ind w:right="-90"/>
                        <w:jc w:val="left"/>
                        <w:rPr>
                          <w:sz w:val="16"/>
                        </w:rPr>
                      </w:pPr>
                      <w:r>
                        <w:rPr>
                          <w:sz w:val="16"/>
                        </w:rPr>
                        <w:t>1 Agents – location, activity, BSL</w:t>
                      </w:r>
                    </w:p>
                    <w:p w:rsidR="00AA3FFF" w:rsidRPr="00585A85" w:rsidRDefault="00AA3FFF" w:rsidP="00CD783A">
                      <w:pPr>
                        <w:ind w:right="-90"/>
                        <w:rPr>
                          <w:sz w:val="16"/>
                        </w:rPr>
                      </w:pPr>
                      <w:r w:rsidRPr="00CF0476">
                        <w:rPr>
                          <w:sz w:val="16"/>
                        </w:rPr>
                        <w:t xml:space="preserve">2 </w:t>
                      </w:r>
                      <w:r>
                        <w:rPr>
                          <w:sz w:val="16"/>
                        </w:rPr>
                        <w:t>NIH Guidelines</w:t>
                      </w:r>
                      <w:r w:rsidRPr="00CF0476">
                        <w:rPr>
                          <w:sz w:val="16"/>
                        </w:rPr>
                        <w:t>,</w:t>
                      </w:r>
                      <w:r w:rsidRPr="00585A85">
                        <w:rPr>
                          <w:sz w:val="16"/>
                        </w:rPr>
                        <w:t xml:space="preserve"> viral vectors</w:t>
                      </w:r>
                    </w:p>
                    <w:p w:rsidR="00AA3FFF" w:rsidRPr="00585A85" w:rsidRDefault="00AA3FFF" w:rsidP="00CD783A">
                      <w:pPr>
                        <w:ind w:right="-90"/>
                        <w:rPr>
                          <w:sz w:val="16"/>
                        </w:rPr>
                      </w:pPr>
                      <w:r w:rsidRPr="00CF0476">
                        <w:rPr>
                          <w:sz w:val="16"/>
                        </w:rPr>
                        <w:t xml:space="preserve">3 </w:t>
                      </w:r>
                      <w:r w:rsidRPr="00585A85">
                        <w:rPr>
                          <w:sz w:val="16"/>
                        </w:rPr>
                        <w:t>Pathogens</w:t>
                      </w:r>
                      <w:r>
                        <w:rPr>
                          <w:sz w:val="16"/>
                        </w:rPr>
                        <w:t xml:space="preserve"> – spp., max quantity</w:t>
                      </w:r>
                    </w:p>
                    <w:p w:rsidR="00AA3FFF" w:rsidRPr="00585A85" w:rsidRDefault="00AA3FFF" w:rsidP="00CD783A">
                      <w:pPr>
                        <w:ind w:right="-90"/>
                        <w:rPr>
                          <w:sz w:val="16"/>
                        </w:rPr>
                      </w:pPr>
                      <w:r w:rsidRPr="00CF0476">
                        <w:rPr>
                          <w:sz w:val="16"/>
                        </w:rPr>
                        <w:t xml:space="preserve">4 </w:t>
                      </w:r>
                      <w:r w:rsidRPr="00585A85">
                        <w:rPr>
                          <w:sz w:val="16"/>
                        </w:rPr>
                        <w:t>Select Agents and Toxins</w:t>
                      </w:r>
                    </w:p>
                    <w:p w:rsidR="00AA3FFF" w:rsidRPr="00585A85" w:rsidRDefault="00AA3FFF" w:rsidP="00CD783A">
                      <w:pPr>
                        <w:ind w:right="-90"/>
                        <w:rPr>
                          <w:sz w:val="16"/>
                        </w:rPr>
                      </w:pPr>
                      <w:r w:rsidRPr="00CF0476">
                        <w:rPr>
                          <w:sz w:val="16"/>
                        </w:rPr>
                        <w:t xml:space="preserve">5 </w:t>
                      </w:r>
                      <w:r w:rsidRPr="00585A85">
                        <w:rPr>
                          <w:sz w:val="16"/>
                        </w:rPr>
                        <w:t>Aerosol Containment</w:t>
                      </w:r>
                      <w:r>
                        <w:rPr>
                          <w:sz w:val="16"/>
                        </w:rPr>
                        <w:t>/Equipment</w:t>
                      </w:r>
                    </w:p>
                    <w:p w:rsidR="00AA3FFF" w:rsidRPr="00585A85" w:rsidRDefault="00AA3FFF" w:rsidP="00CD783A">
                      <w:pPr>
                        <w:ind w:right="-90"/>
                        <w:rPr>
                          <w:sz w:val="16"/>
                        </w:rPr>
                      </w:pPr>
                      <w:r w:rsidRPr="00CF0476">
                        <w:rPr>
                          <w:sz w:val="16"/>
                        </w:rPr>
                        <w:t>6</w:t>
                      </w:r>
                      <w:r w:rsidRPr="00585A85">
                        <w:rPr>
                          <w:sz w:val="16"/>
                        </w:rPr>
                        <w:t xml:space="preserve"> Sharps</w:t>
                      </w:r>
                      <w:r>
                        <w:rPr>
                          <w:sz w:val="16"/>
                        </w:rPr>
                        <w:t xml:space="preserve"> Plan</w:t>
                      </w:r>
                    </w:p>
                    <w:p w:rsidR="00AA3FFF" w:rsidRPr="00585A85" w:rsidRDefault="00AA3FFF" w:rsidP="00CD783A">
                      <w:pPr>
                        <w:ind w:right="-90"/>
                        <w:rPr>
                          <w:sz w:val="16"/>
                        </w:rPr>
                      </w:pPr>
                      <w:r w:rsidRPr="00CF0476">
                        <w:rPr>
                          <w:sz w:val="16"/>
                        </w:rPr>
                        <w:t>7</w:t>
                      </w:r>
                      <w:r w:rsidRPr="00585A85">
                        <w:rPr>
                          <w:sz w:val="16"/>
                        </w:rPr>
                        <w:t xml:space="preserve"> Shipping</w:t>
                      </w:r>
                      <w:r>
                        <w:rPr>
                          <w:sz w:val="16"/>
                        </w:rPr>
                        <w:t xml:space="preserve"> and Receiving</w:t>
                      </w:r>
                    </w:p>
                    <w:p w:rsidR="00AA3FFF" w:rsidRPr="00CF0476" w:rsidRDefault="00AA3FFF" w:rsidP="00CD783A">
                      <w:pPr>
                        <w:ind w:right="-90"/>
                        <w:rPr>
                          <w:sz w:val="16"/>
                        </w:rPr>
                      </w:pPr>
                      <w:r w:rsidRPr="00CF0476">
                        <w:rPr>
                          <w:sz w:val="16"/>
                        </w:rPr>
                        <w:t>8</w:t>
                      </w:r>
                      <w:r w:rsidRPr="00585A85">
                        <w:rPr>
                          <w:sz w:val="16"/>
                        </w:rPr>
                        <w:t xml:space="preserve"> Waste, Disinfection</w:t>
                      </w:r>
                    </w:p>
                    <w:p w:rsidR="00AA3FFF" w:rsidRPr="00585A85" w:rsidRDefault="00AA3FFF" w:rsidP="00CD783A">
                      <w:pPr>
                        <w:ind w:right="-90"/>
                        <w:rPr>
                          <w:sz w:val="16"/>
                        </w:rPr>
                      </w:pPr>
                      <w:r w:rsidRPr="00585A85">
                        <w:rPr>
                          <w:sz w:val="16"/>
                        </w:rPr>
                        <w:t xml:space="preserve">9 </w:t>
                      </w:r>
                      <w:r>
                        <w:rPr>
                          <w:sz w:val="16"/>
                        </w:rPr>
                        <w:t xml:space="preserve">Personal Protective Equipment </w:t>
                      </w:r>
                    </w:p>
                    <w:p w:rsidR="00AA3FFF" w:rsidRPr="00585A85" w:rsidRDefault="00AA3FFF" w:rsidP="00CD783A">
                      <w:pPr>
                        <w:ind w:left="-90"/>
                        <w:rPr>
                          <w:sz w:val="16"/>
                        </w:rPr>
                      </w:pPr>
                      <w:r w:rsidRPr="00585A85">
                        <w:rPr>
                          <w:sz w:val="16"/>
                        </w:rPr>
                        <w:t>10 Occupational Health</w:t>
                      </w:r>
                    </w:p>
                  </w:txbxContent>
                </v:textbox>
              </v:shape>
            </w:pict>
          </mc:Fallback>
        </mc:AlternateContent>
      </w:r>
    </w:p>
    <w:p w:rsidR="00E30FC4" w:rsidRPr="00E82372" w:rsidRDefault="00E30FC4" w:rsidP="00812462">
      <w:pPr>
        <w:pStyle w:val="Header"/>
        <w:tabs>
          <w:tab w:val="clear" w:pos="4320"/>
          <w:tab w:val="clear" w:pos="8640"/>
          <w:tab w:val="right" w:pos="0"/>
          <w:tab w:val="center" w:pos="4050"/>
        </w:tabs>
        <w:ind w:right="2700"/>
        <w:jc w:val="center"/>
        <w:rPr>
          <w:sz w:val="32"/>
        </w:rPr>
      </w:pPr>
      <w:r>
        <w:rPr>
          <w:sz w:val="32"/>
        </w:rPr>
        <w:t xml:space="preserve">LAB-PI </w:t>
      </w:r>
      <w:r w:rsidR="009C7B5F">
        <w:rPr>
          <w:sz w:val="32"/>
        </w:rPr>
        <w:t xml:space="preserve">last </w:t>
      </w:r>
      <w:r w:rsidR="00547875">
        <w:rPr>
          <w:sz w:val="32"/>
        </w:rPr>
        <w:t>name-YY</w:t>
      </w:r>
    </w:p>
    <w:p w:rsidR="00FF66B6" w:rsidRDefault="00FF66B6" w:rsidP="00CF0476">
      <w:pPr>
        <w:rPr>
          <w:sz w:val="20"/>
        </w:rPr>
      </w:pPr>
    </w:p>
    <w:p w:rsidR="00E30FC4" w:rsidRDefault="00E30FC4" w:rsidP="00E30FC4">
      <w:pPr>
        <w:tabs>
          <w:tab w:val="left" w:pos="4680"/>
        </w:tabs>
      </w:pPr>
    </w:p>
    <w:p w:rsidR="00E30FC4" w:rsidRDefault="00007070" w:rsidP="009009D3">
      <w:pPr>
        <w:tabs>
          <w:tab w:val="left" w:pos="4680"/>
        </w:tabs>
        <w:spacing w:after="60"/>
      </w:pPr>
      <w:r>
        <w:t>Principal Investigator:</w:t>
      </w:r>
      <w:r w:rsidR="005A7922">
        <w:t xml:space="preserve"> </w:t>
      </w:r>
      <w:r w:rsidR="002E4AF8">
        <w:tab/>
      </w:r>
      <w:r>
        <w:t>Dept:</w:t>
      </w:r>
      <w:r w:rsidR="005A7922">
        <w:t xml:space="preserve"> </w:t>
      </w:r>
    </w:p>
    <w:p w:rsidR="00007070" w:rsidRDefault="00E30FC4" w:rsidP="00E30FC4">
      <w:pPr>
        <w:tabs>
          <w:tab w:val="left" w:pos="4680"/>
        </w:tabs>
        <w:rPr>
          <w:u w:val="single"/>
        </w:rPr>
      </w:pPr>
      <w:r>
        <w:tab/>
      </w:r>
      <w:r w:rsidR="001E1F7A">
        <w:t>P</w:t>
      </w:r>
      <w:r w:rsidR="00007070">
        <w:t>hone:</w:t>
      </w:r>
      <w:r w:rsidR="00FF66B6">
        <w:t xml:space="preserve"> </w:t>
      </w:r>
    </w:p>
    <w:p w:rsidR="00007070" w:rsidRDefault="00007070" w:rsidP="00E30FC4">
      <w:pPr>
        <w:tabs>
          <w:tab w:val="left" w:pos="4680"/>
        </w:tabs>
      </w:pPr>
    </w:p>
    <w:p w:rsidR="00007070" w:rsidRDefault="00007070" w:rsidP="00E30FC4">
      <w:pPr>
        <w:tabs>
          <w:tab w:val="left" w:pos="4680"/>
        </w:tabs>
      </w:pPr>
      <w:r>
        <w:t>Alternat</w:t>
      </w:r>
      <w:r w:rsidR="00C26F3B">
        <w:t>ive</w:t>
      </w:r>
      <w:r>
        <w:t xml:space="preserve"> Contact:</w:t>
      </w:r>
      <w:r w:rsidR="005A7922">
        <w:t xml:space="preserve"> </w:t>
      </w:r>
      <w:r w:rsidR="00223F4C">
        <w:tab/>
      </w:r>
      <w:r>
        <w:t xml:space="preserve">Phone: </w:t>
      </w:r>
    </w:p>
    <w:p w:rsidR="00007070" w:rsidRDefault="00007070">
      <w:pPr>
        <w:rPr>
          <w:u w:val="single"/>
        </w:rPr>
      </w:pPr>
    </w:p>
    <w:p w:rsidR="00007070" w:rsidRDefault="00DF4C29">
      <w:pPr>
        <w:rPr>
          <w:b/>
          <w:sz w:val="20"/>
        </w:rPr>
      </w:pPr>
      <w:r>
        <w:rPr>
          <w:b/>
          <w:noProof/>
          <w:sz w:val="20"/>
        </w:rPr>
        <mc:AlternateContent>
          <mc:Choice Requires="wps">
            <w:drawing>
              <wp:anchor distT="0" distB="0" distL="114300" distR="114300" simplePos="0" relativeHeight="251653120" behindDoc="0" locked="0" layoutInCell="1" allowOverlap="1" wp14:anchorId="4931DA2E" wp14:editId="188BE996">
                <wp:simplePos x="0" y="0"/>
                <wp:positionH relativeFrom="column">
                  <wp:posOffset>-25400</wp:posOffset>
                </wp:positionH>
                <wp:positionV relativeFrom="paragraph">
                  <wp:posOffset>45720</wp:posOffset>
                </wp:positionV>
                <wp:extent cx="6858000" cy="0"/>
                <wp:effectExtent l="15240" t="15240" r="22860" b="2286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AC96" id="Line 3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6pt" to="53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" strokeweight="2.25pt"/>
            </w:pict>
          </mc:Fallback>
        </mc:AlternateContent>
      </w:r>
    </w:p>
    <w:tbl>
      <w:tblPr>
        <w:tblStyle w:val="TableGrid"/>
        <w:tblpPr w:leftFromText="180" w:rightFromText="180" w:vertAnchor="text" w:horzAnchor="page" w:tblpX="5221" w:tblpY="32"/>
        <w:tblW w:w="0" w:type="auto"/>
        <w:tblLook w:val="04A0" w:firstRow="1" w:lastRow="0" w:firstColumn="1" w:lastColumn="0" w:noHBand="0" w:noVBand="1"/>
      </w:tblPr>
      <w:tblGrid>
        <w:gridCol w:w="2875"/>
      </w:tblGrid>
      <w:tr w:rsidR="00BF3256" w:rsidTr="00BF3256">
        <w:tc>
          <w:tcPr>
            <w:tcW w:w="2875" w:type="dxa"/>
          </w:tcPr>
          <w:p w:rsidR="00BF3256" w:rsidRDefault="00BF3256" w:rsidP="00BF3256">
            <w:pPr>
              <w:pStyle w:val="BodyText3"/>
              <w:jc w:val="left"/>
              <w:rPr>
                <w:b w:val="0"/>
                <w:sz w:val="24"/>
                <w:szCs w:val="22"/>
              </w:rPr>
            </w:pPr>
            <w:r w:rsidRPr="000446C0">
              <w:rPr>
                <w:b w:val="0"/>
                <w:sz w:val="24"/>
                <w:szCs w:val="22"/>
              </w:rPr>
              <w:t>MM/DD/YYYY by</w:t>
            </w:r>
            <w:r>
              <w:rPr>
                <w:b w:val="0"/>
                <w:sz w:val="24"/>
                <w:szCs w:val="22"/>
              </w:rPr>
              <w:t xml:space="preserve"> XX</w:t>
            </w:r>
          </w:p>
        </w:tc>
      </w:tr>
    </w:tbl>
    <w:p w:rsidR="005A4F17" w:rsidRPr="005A4F17" w:rsidRDefault="00934EF7" w:rsidP="005A4F17">
      <w:pPr>
        <w:pStyle w:val="BodyText3"/>
        <w:numPr>
          <w:ilvl w:val="0"/>
          <w:numId w:val="5"/>
        </w:numPr>
        <w:jc w:val="left"/>
        <w:rPr>
          <w:sz w:val="40"/>
        </w:rPr>
      </w:pPr>
      <w:r>
        <w:rPr>
          <w:sz w:val="28"/>
        </w:rPr>
        <w:t xml:space="preserve">EH&amp;S </w:t>
      </w:r>
      <w:r w:rsidR="00F4139C">
        <w:rPr>
          <w:sz w:val="28"/>
        </w:rPr>
        <w:t>Lab</w:t>
      </w:r>
      <w:r>
        <w:rPr>
          <w:sz w:val="28"/>
        </w:rPr>
        <w:t xml:space="preserve"> Inspection</w:t>
      </w:r>
      <w:r>
        <w:rPr>
          <w:b w:val="0"/>
          <w:szCs w:val="22"/>
        </w:rPr>
        <w:t xml:space="preserve"> </w:t>
      </w:r>
      <w:r w:rsidRPr="00DD272E">
        <w:rPr>
          <w:b w:val="0"/>
          <w:sz w:val="24"/>
          <w:szCs w:val="18"/>
        </w:rPr>
        <w:t>-</w:t>
      </w:r>
      <w:r w:rsidR="005A4F17">
        <w:rPr>
          <w:b w:val="0"/>
          <w:sz w:val="36"/>
          <w:szCs w:val="22"/>
        </w:rPr>
        <w:t xml:space="preserve"> </w:t>
      </w:r>
      <w:r w:rsidR="005A4F17" w:rsidRPr="00DD272E">
        <w:rPr>
          <w:b w:val="0"/>
          <w:sz w:val="24"/>
          <w:szCs w:val="22"/>
        </w:rPr>
        <w:t xml:space="preserve">Last </w:t>
      </w:r>
      <w:r w:rsidR="00BF3256">
        <w:rPr>
          <w:b w:val="0"/>
          <w:sz w:val="24"/>
          <w:szCs w:val="22"/>
        </w:rPr>
        <w:t xml:space="preserve">done    </w:t>
      </w:r>
      <w:r w:rsidR="005A4F17" w:rsidRPr="00DD272E">
        <w:rPr>
          <w:b w:val="0"/>
          <w:sz w:val="24"/>
          <w:szCs w:val="22"/>
        </w:rPr>
        <w:t xml:space="preserve"> </w:t>
      </w:r>
    </w:p>
    <w:p w:rsidR="00934EF7" w:rsidRDefault="00934EF7" w:rsidP="00E30FC4">
      <w:pPr>
        <w:ind w:left="360"/>
        <w:rPr>
          <w:b/>
          <w:sz w:val="20"/>
        </w:rPr>
      </w:pPr>
    </w:p>
    <w:p w:rsidR="00934EF7" w:rsidRPr="006A2E6E" w:rsidRDefault="00934EF7" w:rsidP="00E30FC4">
      <w:pPr>
        <w:pStyle w:val="BodyText3"/>
        <w:numPr>
          <w:ilvl w:val="0"/>
          <w:numId w:val="5"/>
        </w:numPr>
        <w:spacing w:after="120"/>
        <w:jc w:val="left"/>
        <w:rPr>
          <w:sz w:val="36"/>
        </w:rPr>
      </w:pPr>
      <w:r>
        <w:rPr>
          <w:sz w:val="28"/>
        </w:rPr>
        <w:t xml:space="preserve">Biological Safety Cabinets </w:t>
      </w:r>
      <w:r>
        <w:rPr>
          <w:b w:val="0"/>
          <w:sz w:val="18"/>
          <w:szCs w:val="18"/>
        </w:rPr>
        <w:t>(</w:t>
      </w:r>
      <w:r w:rsidR="00F4139C">
        <w:rPr>
          <w:b w:val="0"/>
          <w:sz w:val="18"/>
          <w:szCs w:val="18"/>
        </w:rPr>
        <w:t>For biohazards</w:t>
      </w:r>
      <w:r>
        <w:rPr>
          <w:b w:val="0"/>
          <w:sz w:val="18"/>
          <w:szCs w:val="18"/>
        </w:rPr>
        <w:t>, BSCs must be certified every 12 months.</w:t>
      </w:r>
      <w:r w:rsidRPr="000446C0">
        <w:rPr>
          <w:b w:val="0"/>
          <w:sz w:val="18"/>
          <w:szCs w:val="18"/>
        </w:rPr>
        <w:t>)</w:t>
      </w:r>
      <w:r>
        <w:t xml:space="preserve">  </w:t>
      </w:r>
    </w:p>
    <w:tbl>
      <w:tblPr>
        <w:tblW w:w="1026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00"/>
        <w:gridCol w:w="6480"/>
      </w:tblGrid>
      <w:tr w:rsidR="00934EF7" w:rsidTr="00CF0476">
        <w:trPr>
          <w:cantSplit/>
        </w:trPr>
        <w:tc>
          <w:tcPr>
            <w:tcW w:w="1980" w:type="dxa"/>
          </w:tcPr>
          <w:p w:rsidR="00934EF7" w:rsidRDefault="00934EF7" w:rsidP="00457A3A">
            <w:pPr>
              <w:spacing w:before="20" w:after="20"/>
              <w:rPr>
                <w:b/>
                <w:bCs/>
                <w:sz w:val="20"/>
              </w:rPr>
            </w:pPr>
            <w:r>
              <w:rPr>
                <w:b/>
                <w:bCs/>
                <w:sz w:val="20"/>
              </w:rPr>
              <w:t>Certification Date</w:t>
            </w:r>
          </w:p>
        </w:tc>
        <w:tc>
          <w:tcPr>
            <w:tcW w:w="1800" w:type="dxa"/>
          </w:tcPr>
          <w:p w:rsidR="00934EF7" w:rsidRDefault="00934EF7" w:rsidP="00457A3A">
            <w:pPr>
              <w:spacing w:before="20" w:after="20"/>
              <w:jc w:val="center"/>
              <w:rPr>
                <w:b/>
                <w:bCs/>
                <w:sz w:val="20"/>
              </w:rPr>
            </w:pPr>
            <w:r>
              <w:rPr>
                <w:b/>
                <w:bCs/>
                <w:sz w:val="20"/>
              </w:rPr>
              <w:t>Certifier</w:t>
            </w:r>
          </w:p>
        </w:tc>
        <w:tc>
          <w:tcPr>
            <w:tcW w:w="6480" w:type="dxa"/>
          </w:tcPr>
          <w:p w:rsidR="00934EF7" w:rsidRDefault="00934EF7" w:rsidP="00457A3A">
            <w:pPr>
              <w:spacing w:before="20" w:after="20"/>
              <w:jc w:val="center"/>
              <w:rPr>
                <w:b/>
                <w:bCs/>
                <w:sz w:val="20"/>
              </w:rPr>
            </w:pPr>
            <w:r>
              <w:rPr>
                <w:b/>
                <w:bCs/>
                <w:sz w:val="20"/>
              </w:rPr>
              <w:t>Location</w:t>
            </w:r>
          </w:p>
        </w:tc>
      </w:tr>
      <w:tr w:rsidR="00934EF7" w:rsidRPr="00066AAA" w:rsidTr="00CF0476">
        <w:trPr>
          <w:cantSplit/>
        </w:trPr>
        <w:tc>
          <w:tcPr>
            <w:tcW w:w="1980" w:type="dxa"/>
          </w:tcPr>
          <w:p w:rsidR="00934EF7" w:rsidRPr="00066AAA" w:rsidRDefault="00934EF7" w:rsidP="00457A3A">
            <w:pPr>
              <w:spacing w:before="60" w:after="60"/>
              <w:jc w:val="center"/>
              <w:rPr>
                <w:szCs w:val="22"/>
              </w:rPr>
            </w:pPr>
          </w:p>
        </w:tc>
        <w:tc>
          <w:tcPr>
            <w:tcW w:w="1800" w:type="dxa"/>
          </w:tcPr>
          <w:p w:rsidR="00934EF7" w:rsidRPr="00066AAA" w:rsidRDefault="00934EF7" w:rsidP="00457A3A">
            <w:pPr>
              <w:spacing w:before="60" w:after="60"/>
              <w:jc w:val="center"/>
              <w:rPr>
                <w:szCs w:val="22"/>
              </w:rPr>
            </w:pPr>
            <w:r>
              <w:rPr>
                <w:szCs w:val="22"/>
              </w:rPr>
              <w:t>B&amp;V</w:t>
            </w:r>
          </w:p>
        </w:tc>
        <w:tc>
          <w:tcPr>
            <w:tcW w:w="6480" w:type="dxa"/>
          </w:tcPr>
          <w:p w:rsidR="00934EF7" w:rsidRPr="00066AAA" w:rsidRDefault="00934EF7" w:rsidP="009101E9">
            <w:pPr>
              <w:spacing w:before="60" w:after="60"/>
              <w:rPr>
                <w:szCs w:val="22"/>
              </w:rPr>
            </w:pPr>
          </w:p>
        </w:tc>
      </w:tr>
      <w:tr w:rsidR="00934EF7" w:rsidRPr="00066AAA" w:rsidTr="00CF0476">
        <w:trPr>
          <w:cantSplit/>
        </w:trPr>
        <w:tc>
          <w:tcPr>
            <w:tcW w:w="1980" w:type="dxa"/>
          </w:tcPr>
          <w:p w:rsidR="00934EF7" w:rsidRPr="00066AAA" w:rsidRDefault="00934EF7" w:rsidP="00457A3A">
            <w:pPr>
              <w:spacing w:before="60" w:after="60"/>
              <w:jc w:val="center"/>
              <w:rPr>
                <w:szCs w:val="22"/>
              </w:rPr>
            </w:pPr>
          </w:p>
        </w:tc>
        <w:tc>
          <w:tcPr>
            <w:tcW w:w="1800" w:type="dxa"/>
          </w:tcPr>
          <w:p w:rsidR="00934EF7" w:rsidRPr="00066AAA" w:rsidRDefault="00934EF7" w:rsidP="00457A3A">
            <w:pPr>
              <w:spacing w:before="60" w:after="60"/>
              <w:jc w:val="center"/>
              <w:rPr>
                <w:szCs w:val="22"/>
              </w:rPr>
            </w:pPr>
            <w:r>
              <w:rPr>
                <w:szCs w:val="22"/>
              </w:rPr>
              <w:t>Danforth</w:t>
            </w:r>
          </w:p>
        </w:tc>
        <w:tc>
          <w:tcPr>
            <w:tcW w:w="6480" w:type="dxa"/>
          </w:tcPr>
          <w:p w:rsidR="00934EF7" w:rsidRPr="00066AAA" w:rsidRDefault="00934EF7" w:rsidP="009101E9">
            <w:pPr>
              <w:spacing w:before="60" w:after="60"/>
              <w:rPr>
                <w:szCs w:val="22"/>
              </w:rPr>
            </w:pPr>
          </w:p>
        </w:tc>
      </w:tr>
    </w:tbl>
    <w:p w:rsidR="00A9541A" w:rsidRDefault="00A9541A" w:rsidP="00934EF7"/>
    <w:p w:rsidR="00934EF7" w:rsidRPr="000F66C0" w:rsidRDefault="00A9541A" w:rsidP="00934EF7">
      <w:r>
        <w:rPr>
          <w:b/>
          <w:noProof/>
          <w:sz w:val="20"/>
        </w:rPr>
        <mc:AlternateContent>
          <mc:Choice Requires="wps">
            <w:drawing>
              <wp:anchor distT="0" distB="0" distL="114300" distR="114300" simplePos="0" relativeHeight="251686912" behindDoc="0" locked="0" layoutInCell="1" allowOverlap="1" wp14:anchorId="33828A4C" wp14:editId="32005D47">
                <wp:simplePos x="0" y="0"/>
                <wp:positionH relativeFrom="column">
                  <wp:posOffset>-29683</wp:posOffset>
                </wp:positionH>
                <wp:positionV relativeFrom="paragraph">
                  <wp:posOffset>85223</wp:posOffset>
                </wp:positionV>
                <wp:extent cx="6851650" cy="0"/>
                <wp:effectExtent l="0" t="19050" r="2540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11EC8" id="Line 3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7pt" to="537.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xLFAIAACoEAAAOAAAAZHJzL2Uyb0RvYy54bWysU02P2yAQvVfqf0DcE9tZO5u1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" strokeweight="2.25pt"/>
            </w:pict>
          </mc:Fallback>
        </mc:AlternateContent>
      </w:r>
    </w:p>
    <w:p w:rsidR="00934EF7" w:rsidRDefault="00934EF7" w:rsidP="00934EF7">
      <w:pPr>
        <w:pStyle w:val="BodyText3"/>
        <w:numPr>
          <w:ilvl w:val="0"/>
          <w:numId w:val="5"/>
        </w:numPr>
        <w:spacing w:after="120"/>
        <w:jc w:val="left"/>
        <w:rPr>
          <w:sz w:val="28"/>
        </w:rPr>
      </w:pPr>
      <w:r>
        <w:rPr>
          <w:sz w:val="28"/>
        </w:rPr>
        <w:t>Training dates</w:t>
      </w:r>
    </w:p>
    <w:p w:rsidR="00934EF7" w:rsidRPr="00CF0476" w:rsidRDefault="00934EF7" w:rsidP="00934EF7">
      <w:pPr>
        <w:pStyle w:val="ListParagraph"/>
        <w:numPr>
          <w:ilvl w:val="0"/>
          <w:numId w:val="24"/>
        </w:numPr>
        <w:ind w:left="720"/>
      </w:pPr>
      <w:r w:rsidRPr="00CF0476">
        <w:t>EHS Lab Safety Training (LST)</w:t>
      </w:r>
      <w:r w:rsidR="00965B5D">
        <w:t>*</w:t>
      </w:r>
      <w:r w:rsidR="002441AB" w:rsidRPr="00CF0476">
        <w:t xml:space="preserve"> </w:t>
      </w:r>
      <w:r w:rsidRPr="00CF0476">
        <w:t>– every year</w:t>
      </w:r>
    </w:p>
    <w:p w:rsidR="00934EF7" w:rsidRPr="005A4F17" w:rsidRDefault="005A4F17" w:rsidP="005A4F17">
      <w:pPr>
        <w:ind w:left="720"/>
      </w:pPr>
      <w:r w:rsidRPr="005A4F17">
        <w:rPr>
          <w:b/>
        </w:rPr>
        <w:t>C</w:t>
      </w:r>
      <w:r>
        <w:t xml:space="preserve">hemical – all labs, </w:t>
      </w:r>
      <w:r w:rsidR="00934EF7" w:rsidRPr="005A4F17">
        <w:t>includ</w:t>
      </w:r>
      <w:r>
        <w:t xml:space="preserve">es OSHA Bloodborne Pathogens - </w:t>
      </w:r>
      <w:r w:rsidR="00934EF7" w:rsidRPr="005A4F17">
        <w:t>hu</w:t>
      </w:r>
      <w:r>
        <w:t>man blood, body fluids, tissues</w:t>
      </w:r>
    </w:p>
    <w:p w:rsidR="00934EF7" w:rsidRPr="005A4F17" w:rsidRDefault="00E30FC4" w:rsidP="005A4F17">
      <w:pPr>
        <w:ind w:left="990" w:hanging="180"/>
      </w:pPr>
      <w:r w:rsidRPr="005A4F17">
        <w:t xml:space="preserve">+ </w:t>
      </w:r>
      <w:r w:rsidR="00934EF7" w:rsidRPr="005A4F17">
        <w:rPr>
          <w:b/>
        </w:rPr>
        <w:t>B</w:t>
      </w:r>
      <w:r w:rsidR="00934EF7" w:rsidRPr="005A4F17">
        <w:t>iological</w:t>
      </w:r>
      <w:r w:rsidRPr="005A4F17">
        <w:t xml:space="preserve"> </w:t>
      </w:r>
      <w:r w:rsidR="00934EF7" w:rsidRPr="005A4F17">
        <w:t>– labs that work with pathogens and/or experiments covered by the NIH Guidelines for Research Involving Recombinant or Synthetic Nucleic Acid Molecules</w:t>
      </w:r>
    </w:p>
    <w:p w:rsidR="00934EF7" w:rsidRPr="005A4F17" w:rsidRDefault="00E30FC4" w:rsidP="005A4F17">
      <w:pPr>
        <w:ind w:left="990" w:hanging="180"/>
      </w:pPr>
      <w:r w:rsidRPr="005A4F17">
        <w:t xml:space="preserve">+ </w:t>
      </w:r>
      <w:r w:rsidR="00934EF7" w:rsidRPr="005A4F17">
        <w:rPr>
          <w:b/>
        </w:rPr>
        <w:t>A</w:t>
      </w:r>
      <w:r w:rsidR="00934EF7" w:rsidRPr="005A4F17">
        <w:t>nimal – labs that work with animals</w:t>
      </w:r>
    </w:p>
    <w:p w:rsidR="00934EF7" w:rsidRPr="00CF0476" w:rsidRDefault="00934EF7" w:rsidP="00934EF7">
      <w:pPr>
        <w:pStyle w:val="ListParagraph"/>
        <w:numPr>
          <w:ilvl w:val="0"/>
          <w:numId w:val="24"/>
        </w:numPr>
        <w:spacing w:before="120"/>
        <w:ind w:left="720"/>
        <w:contextualSpacing w:val="0"/>
      </w:pPr>
      <w:r w:rsidRPr="00CF0476">
        <w:t>Shipping Biologicals and Dry Ice/BS009 training – every 2 years</w:t>
      </w:r>
      <w:r w:rsidR="00B34F54">
        <w:t xml:space="preserve"> (if yes for Question 1, Section VII)</w:t>
      </w:r>
    </w:p>
    <w:p w:rsidR="00F33751" w:rsidRPr="00CF0476" w:rsidRDefault="00F33751" w:rsidP="00934EF7"/>
    <w:p w:rsidR="00934EF7" w:rsidRPr="00CF0476" w:rsidRDefault="009009D3" w:rsidP="00F33751">
      <w:pPr>
        <w:ind w:left="360"/>
      </w:pPr>
      <w:r>
        <w:t xml:space="preserve">Complete the table </w:t>
      </w:r>
      <w:r w:rsidR="00F33751" w:rsidRPr="00CF0476">
        <w:t>below or cut/paste your lab’s MyPath transcript:</w:t>
      </w:r>
    </w:p>
    <w:tbl>
      <w:tblPr>
        <w:tblW w:w="96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070"/>
        <w:gridCol w:w="1170"/>
        <w:gridCol w:w="1350"/>
        <w:gridCol w:w="2070"/>
      </w:tblGrid>
      <w:tr w:rsidR="00934EF7" w:rsidRPr="0011222C" w:rsidTr="00457A3A">
        <w:tc>
          <w:tcPr>
            <w:tcW w:w="2970" w:type="dxa"/>
            <w:shd w:val="clear" w:color="auto" w:fill="D9D9D9" w:themeFill="background1" w:themeFillShade="D9"/>
          </w:tcPr>
          <w:p w:rsidR="00934EF7" w:rsidRPr="00D91F8A" w:rsidRDefault="00934EF7" w:rsidP="00457A3A">
            <w:pPr>
              <w:jc w:val="center"/>
              <w:rPr>
                <w:b/>
                <w:sz w:val="20"/>
                <w:szCs w:val="22"/>
              </w:rPr>
            </w:pPr>
            <w:r w:rsidRPr="00D91F8A">
              <w:rPr>
                <w:b/>
                <w:sz w:val="20"/>
                <w:szCs w:val="22"/>
              </w:rPr>
              <w:t>Name</w:t>
            </w:r>
          </w:p>
        </w:tc>
        <w:tc>
          <w:tcPr>
            <w:tcW w:w="2070" w:type="dxa"/>
            <w:shd w:val="clear" w:color="auto" w:fill="D9D9D9" w:themeFill="background1" w:themeFillShade="D9"/>
          </w:tcPr>
          <w:p w:rsidR="00934EF7" w:rsidRPr="00D91F8A" w:rsidRDefault="00934EF7" w:rsidP="00457A3A">
            <w:pPr>
              <w:ind w:left="-110" w:right="-110"/>
              <w:jc w:val="center"/>
              <w:rPr>
                <w:b/>
                <w:sz w:val="20"/>
                <w:szCs w:val="22"/>
              </w:rPr>
            </w:pPr>
            <w:r>
              <w:rPr>
                <w:b/>
                <w:sz w:val="20"/>
                <w:szCs w:val="22"/>
              </w:rPr>
              <w:t>Title/Role</w:t>
            </w:r>
          </w:p>
        </w:tc>
        <w:tc>
          <w:tcPr>
            <w:tcW w:w="1170" w:type="dxa"/>
            <w:shd w:val="clear" w:color="auto" w:fill="D9D9D9" w:themeFill="background1" w:themeFillShade="D9"/>
          </w:tcPr>
          <w:p w:rsidR="00934EF7" w:rsidRPr="00D91F8A" w:rsidRDefault="00934EF7" w:rsidP="00457A3A">
            <w:pPr>
              <w:ind w:left="-110" w:right="-110"/>
              <w:jc w:val="center"/>
              <w:rPr>
                <w:b/>
                <w:sz w:val="20"/>
                <w:szCs w:val="22"/>
              </w:rPr>
            </w:pPr>
            <w:r w:rsidRPr="00D91F8A">
              <w:rPr>
                <w:b/>
                <w:sz w:val="20"/>
                <w:szCs w:val="22"/>
              </w:rPr>
              <w:t>LST Course (C/B/A)</w:t>
            </w:r>
          </w:p>
        </w:tc>
        <w:tc>
          <w:tcPr>
            <w:tcW w:w="1350" w:type="dxa"/>
            <w:shd w:val="clear" w:color="auto" w:fill="D9D9D9" w:themeFill="background1" w:themeFillShade="D9"/>
          </w:tcPr>
          <w:p w:rsidR="00934EF7" w:rsidRPr="00D91F8A" w:rsidRDefault="00934EF7" w:rsidP="00457A3A">
            <w:pPr>
              <w:jc w:val="center"/>
              <w:rPr>
                <w:b/>
                <w:sz w:val="20"/>
                <w:szCs w:val="22"/>
              </w:rPr>
            </w:pPr>
            <w:r>
              <w:rPr>
                <w:b/>
                <w:sz w:val="20"/>
                <w:szCs w:val="22"/>
              </w:rPr>
              <w:t>LST Date</w:t>
            </w:r>
            <w:r w:rsidRPr="00D91F8A">
              <w:rPr>
                <w:b/>
                <w:sz w:val="20"/>
                <w:szCs w:val="22"/>
              </w:rPr>
              <w:t xml:space="preserve"> </w:t>
            </w:r>
          </w:p>
        </w:tc>
        <w:tc>
          <w:tcPr>
            <w:tcW w:w="2070" w:type="dxa"/>
            <w:shd w:val="clear" w:color="auto" w:fill="D9D9D9" w:themeFill="background1" w:themeFillShade="D9"/>
          </w:tcPr>
          <w:p w:rsidR="00934EF7" w:rsidRPr="008D61B5" w:rsidRDefault="00934EF7" w:rsidP="00457A3A">
            <w:pPr>
              <w:ind w:left="-110" w:right="-110"/>
              <w:jc w:val="center"/>
              <w:rPr>
                <w:b/>
                <w:sz w:val="20"/>
                <w:szCs w:val="22"/>
              </w:rPr>
            </w:pPr>
            <w:r w:rsidRPr="008D61B5">
              <w:rPr>
                <w:b/>
                <w:sz w:val="20"/>
                <w:szCs w:val="22"/>
              </w:rPr>
              <w:t>Shipping Biologicals and Dry Ice</w:t>
            </w:r>
            <w:r>
              <w:rPr>
                <w:b/>
                <w:sz w:val="20"/>
                <w:szCs w:val="22"/>
              </w:rPr>
              <w:t xml:space="preserve"> Date</w:t>
            </w: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r>
              <w:rPr>
                <w:bCs/>
                <w:szCs w:val="22"/>
              </w:rPr>
              <w:t>Principal Investigator</w:t>
            </w: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r>
              <w:rPr>
                <w:bCs/>
                <w:szCs w:val="22"/>
              </w:rPr>
              <w:t>Lab Supervisor</w:t>
            </w: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F75A4F" w:rsidRPr="00363604" w:rsidTr="009101E9">
        <w:tc>
          <w:tcPr>
            <w:tcW w:w="2970" w:type="dxa"/>
            <w:vAlign w:val="center"/>
          </w:tcPr>
          <w:p w:rsidR="00F75A4F" w:rsidRPr="00363604" w:rsidRDefault="00F75A4F" w:rsidP="009101E9">
            <w:pPr>
              <w:spacing w:before="60" w:after="60"/>
              <w:rPr>
                <w:bCs/>
                <w:szCs w:val="22"/>
              </w:rPr>
            </w:pPr>
          </w:p>
        </w:tc>
        <w:tc>
          <w:tcPr>
            <w:tcW w:w="2070" w:type="dxa"/>
          </w:tcPr>
          <w:p w:rsidR="00F75A4F" w:rsidRPr="00363604" w:rsidRDefault="00F75A4F" w:rsidP="00457A3A">
            <w:pPr>
              <w:spacing w:before="60" w:after="60"/>
              <w:ind w:left="-20" w:right="-110"/>
              <w:rPr>
                <w:bCs/>
                <w:szCs w:val="22"/>
              </w:rPr>
            </w:pPr>
          </w:p>
        </w:tc>
        <w:tc>
          <w:tcPr>
            <w:tcW w:w="1170" w:type="dxa"/>
          </w:tcPr>
          <w:p w:rsidR="00F75A4F" w:rsidRPr="00363604" w:rsidRDefault="00F75A4F" w:rsidP="00457A3A">
            <w:pPr>
              <w:spacing w:before="60" w:after="60"/>
              <w:ind w:left="-110" w:right="-110"/>
              <w:jc w:val="center"/>
              <w:rPr>
                <w:bCs/>
                <w:szCs w:val="22"/>
              </w:rPr>
            </w:pPr>
          </w:p>
        </w:tc>
        <w:tc>
          <w:tcPr>
            <w:tcW w:w="1350" w:type="dxa"/>
          </w:tcPr>
          <w:p w:rsidR="00F75A4F" w:rsidRPr="00363604" w:rsidRDefault="00F75A4F" w:rsidP="00457A3A">
            <w:pPr>
              <w:spacing w:before="60" w:after="60"/>
              <w:jc w:val="center"/>
              <w:rPr>
                <w:bCs/>
                <w:szCs w:val="22"/>
              </w:rPr>
            </w:pPr>
          </w:p>
        </w:tc>
        <w:tc>
          <w:tcPr>
            <w:tcW w:w="2070" w:type="dxa"/>
          </w:tcPr>
          <w:p w:rsidR="00F75A4F" w:rsidRPr="00363604" w:rsidRDefault="00F75A4F" w:rsidP="00457A3A">
            <w:pPr>
              <w:spacing w:before="60" w:after="60"/>
              <w:ind w:left="-20" w:right="-110"/>
              <w:jc w:val="center"/>
              <w:rPr>
                <w:bCs/>
                <w:szCs w:val="22"/>
              </w:rPr>
            </w:pPr>
          </w:p>
        </w:tc>
      </w:tr>
      <w:tr w:rsidR="00F75A4F" w:rsidRPr="00363604" w:rsidTr="009101E9">
        <w:tc>
          <w:tcPr>
            <w:tcW w:w="2970" w:type="dxa"/>
            <w:vAlign w:val="center"/>
          </w:tcPr>
          <w:p w:rsidR="00F75A4F" w:rsidRPr="00363604" w:rsidRDefault="00F75A4F" w:rsidP="009101E9">
            <w:pPr>
              <w:spacing w:before="60" w:after="60"/>
              <w:rPr>
                <w:bCs/>
                <w:szCs w:val="22"/>
              </w:rPr>
            </w:pPr>
          </w:p>
        </w:tc>
        <w:tc>
          <w:tcPr>
            <w:tcW w:w="2070" w:type="dxa"/>
          </w:tcPr>
          <w:p w:rsidR="00F75A4F" w:rsidRPr="00363604" w:rsidRDefault="00F75A4F" w:rsidP="00457A3A">
            <w:pPr>
              <w:spacing w:before="60" w:after="60"/>
              <w:ind w:left="-20" w:right="-110"/>
              <w:rPr>
                <w:bCs/>
                <w:szCs w:val="22"/>
              </w:rPr>
            </w:pPr>
          </w:p>
        </w:tc>
        <w:tc>
          <w:tcPr>
            <w:tcW w:w="1170" w:type="dxa"/>
          </w:tcPr>
          <w:p w:rsidR="00F75A4F" w:rsidRPr="00363604" w:rsidRDefault="00F75A4F" w:rsidP="00457A3A">
            <w:pPr>
              <w:spacing w:before="60" w:after="60"/>
              <w:ind w:left="-110" w:right="-110"/>
              <w:jc w:val="center"/>
              <w:rPr>
                <w:bCs/>
                <w:szCs w:val="22"/>
              </w:rPr>
            </w:pPr>
          </w:p>
        </w:tc>
        <w:tc>
          <w:tcPr>
            <w:tcW w:w="1350" w:type="dxa"/>
          </w:tcPr>
          <w:p w:rsidR="00F75A4F" w:rsidRPr="00363604" w:rsidRDefault="00F75A4F" w:rsidP="00457A3A">
            <w:pPr>
              <w:spacing w:before="60" w:after="60"/>
              <w:jc w:val="center"/>
              <w:rPr>
                <w:bCs/>
                <w:szCs w:val="22"/>
              </w:rPr>
            </w:pPr>
          </w:p>
        </w:tc>
        <w:tc>
          <w:tcPr>
            <w:tcW w:w="2070" w:type="dxa"/>
          </w:tcPr>
          <w:p w:rsidR="00F75A4F" w:rsidRPr="00363604" w:rsidRDefault="00F75A4F" w:rsidP="00457A3A">
            <w:pPr>
              <w:spacing w:before="60" w:after="60"/>
              <w:ind w:left="-20" w:right="-110"/>
              <w:jc w:val="center"/>
              <w:rPr>
                <w:bCs/>
                <w:szCs w:val="22"/>
              </w:rPr>
            </w:pPr>
          </w:p>
        </w:tc>
      </w:tr>
      <w:tr w:rsidR="00965B5D" w:rsidRPr="00363604" w:rsidTr="009101E9">
        <w:tc>
          <w:tcPr>
            <w:tcW w:w="2970" w:type="dxa"/>
            <w:vAlign w:val="center"/>
          </w:tcPr>
          <w:p w:rsidR="00965B5D" w:rsidRPr="00363604" w:rsidRDefault="00965B5D" w:rsidP="009101E9">
            <w:pPr>
              <w:spacing w:before="60" w:after="60"/>
              <w:rPr>
                <w:bCs/>
                <w:szCs w:val="22"/>
              </w:rPr>
            </w:pPr>
          </w:p>
        </w:tc>
        <w:tc>
          <w:tcPr>
            <w:tcW w:w="2070" w:type="dxa"/>
          </w:tcPr>
          <w:p w:rsidR="00965B5D" w:rsidRPr="00363604" w:rsidRDefault="00965B5D" w:rsidP="00457A3A">
            <w:pPr>
              <w:spacing w:before="60" w:after="60"/>
              <w:ind w:left="-20" w:right="-110"/>
              <w:rPr>
                <w:bCs/>
                <w:szCs w:val="22"/>
              </w:rPr>
            </w:pPr>
          </w:p>
        </w:tc>
        <w:tc>
          <w:tcPr>
            <w:tcW w:w="1170" w:type="dxa"/>
          </w:tcPr>
          <w:p w:rsidR="00965B5D" w:rsidRPr="00363604" w:rsidRDefault="00965B5D" w:rsidP="00457A3A">
            <w:pPr>
              <w:spacing w:before="60" w:after="60"/>
              <w:ind w:left="-110" w:right="-110"/>
              <w:jc w:val="center"/>
              <w:rPr>
                <w:bCs/>
                <w:szCs w:val="22"/>
              </w:rPr>
            </w:pPr>
          </w:p>
        </w:tc>
        <w:tc>
          <w:tcPr>
            <w:tcW w:w="1350" w:type="dxa"/>
          </w:tcPr>
          <w:p w:rsidR="00965B5D" w:rsidRPr="00363604" w:rsidRDefault="00965B5D" w:rsidP="00457A3A">
            <w:pPr>
              <w:spacing w:before="60" w:after="60"/>
              <w:jc w:val="center"/>
              <w:rPr>
                <w:bCs/>
                <w:szCs w:val="22"/>
              </w:rPr>
            </w:pPr>
          </w:p>
        </w:tc>
        <w:tc>
          <w:tcPr>
            <w:tcW w:w="2070" w:type="dxa"/>
          </w:tcPr>
          <w:p w:rsidR="00965B5D" w:rsidRPr="00363604" w:rsidRDefault="00965B5D" w:rsidP="00457A3A">
            <w:pPr>
              <w:spacing w:before="60" w:after="60"/>
              <w:ind w:left="-20" w:right="-110"/>
              <w:jc w:val="center"/>
              <w:rPr>
                <w:bCs/>
                <w:szCs w:val="22"/>
              </w:rPr>
            </w:pPr>
          </w:p>
        </w:tc>
      </w:tr>
    </w:tbl>
    <w:p w:rsidR="00934EF7" w:rsidRDefault="00772A74" w:rsidP="00F90300">
      <w:pPr>
        <w:spacing w:before="40"/>
        <w:ind w:left="360" w:right="432"/>
        <w:rPr>
          <w:sz w:val="20"/>
        </w:rPr>
      </w:pPr>
      <w:r>
        <w:rPr>
          <w:sz w:val="20"/>
        </w:rPr>
        <w:t xml:space="preserve">To document site-specific training, </w:t>
      </w:r>
      <w:r w:rsidR="00934EF7">
        <w:rPr>
          <w:sz w:val="20"/>
        </w:rPr>
        <w:t xml:space="preserve">personnel </w:t>
      </w:r>
      <w:r>
        <w:rPr>
          <w:sz w:val="20"/>
        </w:rPr>
        <w:t>also need to</w:t>
      </w:r>
      <w:r w:rsidR="00934EF7">
        <w:rPr>
          <w:sz w:val="20"/>
        </w:rPr>
        <w:t xml:space="preserve"> sign the Lab/Site-Specific Compliance Checklist</w:t>
      </w:r>
      <w:r>
        <w:rPr>
          <w:sz w:val="20"/>
        </w:rPr>
        <w:t xml:space="preserve"> every year.</w:t>
      </w:r>
    </w:p>
    <w:p w:rsidR="00965B5D" w:rsidRPr="00F75A4F" w:rsidRDefault="00965B5D" w:rsidP="00F75A4F">
      <w:pPr>
        <w:spacing w:before="120"/>
        <w:ind w:left="540" w:hanging="180"/>
        <w:rPr>
          <w:sz w:val="20"/>
        </w:rPr>
      </w:pPr>
      <w:r>
        <w:rPr>
          <w:sz w:val="20"/>
        </w:rPr>
        <w:t xml:space="preserve">* </w:t>
      </w:r>
      <w:r w:rsidRPr="00965B5D">
        <w:rPr>
          <w:sz w:val="20"/>
        </w:rPr>
        <w:t xml:space="preserve">The IBC requires </w:t>
      </w:r>
      <w:r w:rsidR="00F75A4F">
        <w:rPr>
          <w:sz w:val="20"/>
        </w:rPr>
        <w:t xml:space="preserve">annual EHS Lab Safety </w:t>
      </w:r>
      <w:r w:rsidR="00F75A4F" w:rsidRPr="00F75A4F">
        <w:rPr>
          <w:sz w:val="20"/>
        </w:rPr>
        <w:t>Training</w:t>
      </w:r>
      <w:r w:rsidR="00AA3FFF">
        <w:rPr>
          <w:sz w:val="20"/>
        </w:rPr>
        <w:t xml:space="preserve"> for (f</w:t>
      </w:r>
      <w:r w:rsidR="00F75A4F" w:rsidRPr="00F75A4F">
        <w:rPr>
          <w:sz w:val="20"/>
        </w:rPr>
        <w:t>or all others, the PI determines the traini</w:t>
      </w:r>
      <w:r w:rsidR="00AA3FFF">
        <w:rPr>
          <w:sz w:val="20"/>
        </w:rPr>
        <w:t>ng required for their lab):</w:t>
      </w:r>
    </w:p>
    <w:p w:rsidR="00F75A4F" w:rsidRDefault="00965B5D" w:rsidP="00F75A4F">
      <w:pPr>
        <w:pStyle w:val="ListParagraph"/>
        <w:numPr>
          <w:ilvl w:val="0"/>
          <w:numId w:val="32"/>
        </w:numPr>
        <w:tabs>
          <w:tab w:val="clear" w:pos="720"/>
        </w:tabs>
        <w:ind w:hanging="180"/>
        <w:contextualSpacing w:val="0"/>
        <w:rPr>
          <w:sz w:val="20"/>
        </w:rPr>
      </w:pPr>
      <w:r w:rsidRPr="00965B5D">
        <w:rPr>
          <w:sz w:val="20"/>
        </w:rPr>
        <w:t>All personnel with reasonably anticipated exposure to biological materials that require IBC approval</w:t>
      </w:r>
    </w:p>
    <w:p w:rsidR="00A9541A" w:rsidRDefault="00F75A4F" w:rsidP="00645575">
      <w:pPr>
        <w:pStyle w:val="ListParagraph"/>
        <w:numPr>
          <w:ilvl w:val="0"/>
          <w:numId w:val="32"/>
        </w:numPr>
        <w:tabs>
          <w:tab w:val="clear" w:pos="720"/>
        </w:tabs>
        <w:ind w:hanging="180"/>
        <w:contextualSpacing w:val="0"/>
        <w:rPr>
          <w:sz w:val="20"/>
        </w:rPr>
      </w:pPr>
      <w:r w:rsidRPr="00F75A4F">
        <w:rPr>
          <w:sz w:val="20"/>
        </w:rPr>
        <w:t>Lab directors</w:t>
      </w:r>
      <w:r>
        <w:rPr>
          <w:sz w:val="20"/>
        </w:rPr>
        <w:t xml:space="preserve"> and PIs </w:t>
      </w:r>
      <w:r w:rsidR="00AA3FFF">
        <w:rPr>
          <w:sz w:val="20"/>
        </w:rPr>
        <w:t xml:space="preserve">(even if they don’t perform lab work) </w:t>
      </w:r>
      <w:r w:rsidR="00965B5D" w:rsidRPr="00F75A4F">
        <w:rPr>
          <w:sz w:val="20"/>
        </w:rPr>
        <w:t>sh</w:t>
      </w:r>
      <w:r w:rsidRPr="00F75A4F">
        <w:rPr>
          <w:sz w:val="20"/>
        </w:rPr>
        <w:t xml:space="preserve">ould take the same LST as </w:t>
      </w:r>
      <w:r>
        <w:rPr>
          <w:sz w:val="20"/>
        </w:rPr>
        <w:t xml:space="preserve">their </w:t>
      </w:r>
      <w:r w:rsidRPr="00F75A4F">
        <w:rPr>
          <w:sz w:val="20"/>
        </w:rPr>
        <w:t xml:space="preserve">lab </w:t>
      </w:r>
      <w:r w:rsidR="00965B5D" w:rsidRPr="00F75A4F">
        <w:rPr>
          <w:sz w:val="20"/>
        </w:rPr>
        <w:t>personne</w:t>
      </w:r>
      <w:r w:rsidR="00E26FE3">
        <w:rPr>
          <w:sz w:val="20"/>
        </w:rPr>
        <w:t>l (8/8/2018</w:t>
      </w:r>
      <w:r w:rsidR="00AA3FFF">
        <w:rPr>
          <w:sz w:val="20"/>
        </w:rPr>
        <w:t xml:space="preserve"> IBC.)</w:t>
      </w:r>
    </w:p>
    <w:p w:rsidR="00645575" w:rsidRPr="00A9541A" w:rsidRDefault="00645575" w:rsidP="00A9541A">
      <w:pPr>
        <w:rPr>
          <w:sz w:val="20"/>
        </w:rPr>
        <w:sectPr w:rsidR="00645575" w:rsidRPr="00A9541A" w:rsidSect="00F75A4F">
          <w:footerReference w:type="default" r:id="rId8"/>
          <w:pgSz w:w="12240" w:h="15840"/>
          <w:pgMar w:top="720" w:right="630" w:bottom="720" w:left="720" w:header="720" w:footer="720" w:gutter="0"/>
          <w:cols w:space="720"/>
          <w:docGrid w:linePitch="360"/>
        </w:sectPr>
      </w:pPr>
    </w:p>
    <w:p w:rsidR="00A9541A" w:rsidRDefault="00A9541A" w:rsidP="00A9541A">
      <w:r>
        <w:br w:type="page"/>
      </w:r>
    </w:p>
    <w:p w:rsidR="0030306F" w:rsidRDefault="0030306F" w:rsidP="0030306F">
      <w:pPr>
        <w:pStyle w:val="BodyText3"/>
        <w:numPr>
          <w:ilvl w:val="0"/>
          <w:numId w:val="5"/>
        </w:numPr>
        <w:jc w:val="left"/>
        <w:rPr>
          <w:sz w:val="28"/>
        </w:rPr>
      </w:pPr>
      <w:r>
        <w:rPr>
          <w:sz w:val="28"/>
        </w:rPr>
        <w:lastRenderedPageBreak/>
        <w:t xml:space="preserve">Section </w:t>
      </w:r>
      <w:r w:rsidR="00A13438">
        <w:rPr>
          <w:sz w:val="28"/>
        </w:rPr>
        <w:t>I</w:t>
      </w:r>
      <w:r>
        <w:rPr>
          <w:sz w:val="28"/>
        </w:rPr>
        <w:t>: Research Location and Biosafety Levels</w:t>
      </w:r>
    </w:p>
    <w:p w:rsidR="0030306F" w:rsidRDefault="0030306F" w:rsidP="0030306F">
      <w:pPr>
        <w:rPr>
          <w:sz w:val="20"/>
        </w:rPr>
      </w:pPr>
    </w:p>
    <w:p w:rsidR="0030306F" w:rsidRDefault="0030306F" w:rsidP="0030306F">
      <w:pPr>
        <w:rPr>
          <w:sz w:val="20"/>
        </w:rPr>
      </w:pPr>
      <w:r>
        <w:rPr>
          <w:sz w:val="20"/>
        </w:rPr>
        <w:t>List agent, location</w:t>
      </w:r>
      <w:r w:rsidR="005E2FE7">
        <w:rPr>
          <w:sz w:val="20"/>
        </w:rPr>
        <w:t xml:space="preserve"> (including another PI’s lab, Vivarium, etc.)</w:t>
      </w:r>
      <w:r>
        <w:rPr>
          <w:sz w:val="20"/>
        </w:rPr>
        <w:t>, what</w:t>
      </w:r>
      <w:r w:rsidR="005E2FE7">
        <w:rPr>
          <w:sz w:val="20"/>
        </w:rPr>
        <w:t>’</w:t>
      </w:r>
      <w:r>
        <w:rPr>
          <w:sz w:val="20"/>
        </w:rPr>
        <w:t xml:space="preserve">s being done with the agent in </w:t>
      </w:r>
      <w:r w:rsidR="005E2FE7">
        <w:rPr>
          <w:sz w:val="20"/>
        </w:rPr>
        <w:t>that</w:t>
      </w:r>
      <w:r>
        <w:rPr>
          <w:sz w:val="20"/>
        </w:rPr>
        <w:t xml:space="preserve"> particular location, and your assessment of the necessary biological containment. An example is provided in shaded area. Expand table as necessary. </w:t>
      </w:r>
    </w:p>
    <w:p w:rsidR="0030306F" w:rsidRDefault="0030306F" w:rsidP="0030306F">
      <w:pPr>
        <w:rPr>
          <w:sz w:val="20"/>
        </w:rPr>
      </w:pPr>
    </w:p>
    <w:p w:rsidR="0030306F" w:rsidRDefault="0030306F" w:rsidP="0030306F">
      <w:pPr>
        <w:rPr>
          <w:b/>
          <w:bCs/>
          <w:sz w:val="20"/>
        </w:rPr>
      </w:pPr>
      <w:r w:rsidRPr="00F2123F">
        <w:rPr>
          <w:b/>
          <w:bCs/>
          <w:szCs w:val="22"/>
        </w:rPr>
        <w:t xml:space="preserve">Be sure to list where you </w:t>
      </w:r>
      <w:r w:rsidRPr="00F2123F">
        <w:rPr>
          <w:b/>
          <w:bCs/>
          <w:szCs w:val="22"/>
          <w:u w:val="single"/>
        </w:rPr>
        <w:t>STORE</w:t>
      </w:r>
      <w:r w:rsidRPr="00F2123F">
        <w:rPr>
          <w:b/>
          <w:bCs/>
          <w:szCs w:val="22"/>
        </w:rPr>
        <w:t xml:space="preserve"> your biologicals</w:t>
      </w:r>
      <w:r w:rsidR="005E2FE7">
        <w:rPr>
          <w:b/>
          <w:bCs/>
          <w:szCs w:val="22"/>
        </w:rPr>
        <w:t>.</w:t>
      </w:r>
    </w:p>
    <w:p w:rsidR="008514CB" w:rsidRDefault="008514CB" w:rsidP="008514CB">
      <w:pPr>
        <w:pStyle w:val="Header"/>
        <w:tabs>
          <w:tab w:val="clear" w:pos="4320"/>
          <w:tab w:val="clear" w:pos="864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2970"/>
        <w:gridCol w:w="3760"/>
        <w:gridCol w:w="1005"/>
      </w:tblGrid>
      <w:tr w:rsidR="008514CB" w:rsidTr="00C81A31">
        <w:trPr>
          <w:cantSplit/>
        </w:trPr>
        <w:tc>
          <w:tcPr>
            <w:tcW w:w="3055" w:type="dxa"/>
            <w:tcBorders>
              <w:bottom w:val="single" w:sz="4" w:space="0" w:color="auto"/>
            </w:tcBorders>
          </w:tcPr>
          <w:p w:rsidR="008514CB" w:rsidRPr="00A2725A" w:rsidRDefault="008514CB" w:rsidP="00C81A31">
            <w:pPr>
              <w:pStyle w:val="BodyText"/>
              <w:jc w:val="center"/>
              <w:rPr>
                <w:b/>
              </w:rPr>
            </w:pPr>
            <w:r w:rsidRPr="00A2725A">
              <w:rPr>
                <w:b/>
              </w:rPr>
              <w:t xml:space="preserve">Biological Used or Stored </w:t>
            </w:r>
          </w:p>
          <w:p w:rsidR="008514CB" w:rsidRDefault="008514CB" w:rsidP="00C81A31">
            <w:pPr>
              <w:pStyle w:val="BodyText"/>
              <w:jc w:val="center"/>
            </w:pPr>
          </w:p>
          <w:p w:rsidR="008514CB" w:rsidRDefault="008514CB" w:rsidP="00C81A31">
            <w:pPr>
              <w:pStyle w:val="BodyText"/>
              <w:jc w:val="center"/>
            </w:pPr>
            <w:r>
              <w:t xml:space="preserve">(e.g. adenoviral vector, human serum, human cells, </w:t>
            </w:r>
            <w:r w:rsidRPr="006F0888">
              <w:rPr>
                <w:i/>
              </w:rPr>
              <w:t>E. coli</w:t>
            </w:r>
            <w:r>
              <w:t xml:space="preserve"> K-12 strains containing plasmids, etc.)</w:t>
            </w:r>
          </w:p>
        </w:tc>
        <w:tc>
          <w:tcPr>
            <w:tcW w:w="2970" w:type="dxa"/>
            <w:tcBorders>
              <w:bottom w:val="single" w:sz="4" w:space="0" w:color="auto"/>
            </w:tcBorders>
          </w:tcPr>
          <w:p w:rsidR="008514CB" w:rsidRPr="00A2725A" w:rsidRDefault="008514CB" w:rsidP="00C81A31">
            <w:pPr>
              <w:pStyle w:val="BodyText"/>
              <w:jc w:val="center"/>
              <w:rPr>
                <w:b/>
              </w:rPr>
            </w:pPr>
            <w:r w:rsidRPr="00A2725A">
              <w:rPr>
                <w:b/>
              </w:rPr>
              <w:t xml:space="preserve">Building, Room Number, </w:t>
            </w:r>
          </w:p>
          <w:p w:rsidR="008514CB" w:rsidRPr="00A2725A" w:rsidRDefault="008514CB" w:rsidP="00C81A31">
            <w:pPr>
              <w:pStyle w:val="BodyText"/>
              <w:jc w:val="center"/>
              <w:rPr>
                <w:b/>
              </w:rPr>
            </w:pPr>
            <w:r w:rsidRPr="00A2725A">
              <w:rPr>
                <w:b/>
              </w:rPr>
              <w:t>Lab Type</w:t>
            </w:r>
          </w:p>
          <w:p w:rsidR="008514CB" w:rsidRDefault="008514CB" w:rsidP="00C81A31">
            <w:pPr>
              <w:pStyle w:val="BodyText"/>
              <w:jc w:val="center"/>
            </w:pPr>
            <w:r>
              <w:t xml:space="preserve">(e.g. main lab, tissue culture, </w:t>
            </w:r>
          </w:p>
          <w:p w:rsidR="008514CB" w:rsidRDefault="008514CB" w:rsidP="00C81A31">
            <w:pPr>
              <w:pStyle w:val="BodyText"/>
              <w:jc w:val="center"/>
            </w:pPr>
            <w:r>
              <w:t>animal surgery, etc.)</w:t>
            </w:r>
          </w:p>
        </w:tc>
        <w:tc>
          <w:tcPr>
            <w:tcW w:w="3760" w:type="dxa"/>
            <w:tcBorders>
              <w:bottom w:val="single" w:sz="4" w:space="0" w:color="auto"/>
            </w:tcBorders>
          </w:tcPr>
          <w:p w:rsidR="008514CB" w:rsidRPr="00A2725A" w:rsidRDefault="008514CB" w:rsidP="00C81A31">
            <w:pPr>
              <w:pStyle w:val="BodyText"/>
              <w:jc w:val="center"/>
              <w:rPr>
                <w:b/>
              </w:rPr>
            </w:pPr>
            <w:r w:rsidRPr="00A2725A">
              <w:rPr>
                <w:b/>
              </w:rPr>
              <w:t xml:space="preserve">General Tasks Performed </w:t>
            </w:r>
          </w:p>
          <w:p w:rsidR="008514CB" w:rsidRPr="00A2725A" w:rsidRDefault="008514CB" w:rsidP="00C81A31">
            <w:pPr>
              <w:pStyle w:val="BodyText"/>
              <w:jc w:val="center"/>
              <w:rPr>
                <w:b/>
              </w:rPr>
            </w:pPr>
            <w:r w:rsidRPr="00A2725A">
              <w:rPr>
                <w:b/>
              </w:rPr>
              <w:t xml:space="preserve">with Agent in Room </w:t>
            </w:r>
          </w:p>
          <w:p w:rsidR="008514CB" w:rsidRDefault="008514CB" w:rsidP="00C81A31">
            <w:pPr>
              <w:pStyle w:val="BodyText"/>
              <w:jc w:val="center"/>
              <w:rPr>
                <w:caps/>
              </w:rPr>
            </w:pPr>
            <w:r>
              <w:t>(e.g. tissue culture, centrifugation, sonication, animal administration, animal necropsy, vector construction, storage, etc.)</w:t>
            </w:r>
          </w:p>
        </w:tc>
        <w:tc>
          <w:tcPr>
            <w:tcW w:w="1005" w:type="dxa"/>
            <w:tcBorders>
              <w:bottom w:val="single" w:sz="4" w:space="0" w:color="auto"/>
            </w:tcBorders>
          </w:tcPr>
          <w:p w:rsidR="008514CB" w:rsidRPr="00A2725A" w:rsidRDefault="008514CB" w:rsidP="00C81A31">
            <w:pPr>
              <w:pStyle w:val="BodyText"/>
              <w:jc w:val="center"/>
              <w:rPr>
                <w:b/>
              </w:rPr>
            </w:pPr>
            <w:r w:rsidRPr="00A2725A">
              <w:rPr>
                <w:b/>
              </w:rPr>
              <w:t>Biosafety Level</w:t>
            </w:r>
          </w:p>
        </w:tc>
      </w:tr>
      <w:tr w:rsidR="008514CB" w:rsidTr="00C81A31">
        <w:trPr>
          <w:cantSplit/>
        </w:trPr>
        <w:tc>
          <w:tcPr>
            <w:tcW w:w="3055" w:type="dxa"/>
            <w:shd w:val="clear" w:color="auto" w:fill="D9D9D9" w:themeFill="background1" w:themeFillShade="D9"/>
          </w:tcPr>
          <w:p w:rsidR="008514CB" w:rsidRDefault="008514CB" w:rsidP="00C81A31">
            <w:pPr>
              <w:pStyle w:val="BodyText"/>
              <w:jc w:val="center"/>
              <w:rPr>
                <w:b/>
              </w:rPr>
            </w:pPr>
            <w:r>
              <w:rPr>
                <w:b/>
                <w:color w:val="000000"/>
                <w:u w:val="single"/>
              </w:rPr>
              <w:t>Example</w:t>
            </w:r>
            <w:r>
              <w:rPr>
                <w:b/>
                <w:u w:val="single"/>
              </w:rPr>
              <w:t>:</w:t>
            </w:r>
            <w:r>
              <w:rPr>
                <w:b/>
              </w:rPr>
              <w:t xml:space="preserve"> Human blood</w:t>
            </w:r>
          </w:p>
        </w:tc>
        <w:tc>
          <w:tcPr>
            <w:tcW w:w="2970" w:type="dxa"/>
            <w:shd w:val="clear" w:color="auto" w:fill="D9D9D9" w:themeFill="background1" w:themeFillShade="D9"/>
          </w:tcPr>
          <w:p w:rsidR="008514CB" w:rsidRDefault="008514CB" w:rsidP="00C81A31">
            <w:pPr>
              <w:pStyle w:val="BodyText"/>
              <w:jc w:val="center"/>
              <w:rPr>
                <w:b/>
              </w:rPr>
            </w:pPr>
            <w:r>
              <w:rPr>
                <w:b/>
              </w:rPr>
              <w:t>MC 3.9624, tissue culture</w:t>
            </w:r>
          </w:p>
        </w:tc>
        <w:tc>
          <w:tcPr>
            <w:tcW w:w="3760" w:type="dxa"/>
            <w:shd w:val="clear" w:color="auto" w:fill="D9D9D9" w:themeFill="background1" w:themeFillShade="D9"/>
          </w:tcPr>
          <w:p w:rsidR="008514CB" w:rsidRDefault="008514CB" w:rsidP="00C81A31">
            <w:pPr>
              <w:pStyle w:val="BodyText"/>
              <w:jc w:val="center"/>
              <w:rPr>
                <w:b/>
              </w:rPr>
            </w:pPr>
            <w:r>
              <w:rPr>
                <w:b/>
              </w:rPr>
              <w:t>centrifugation</w:t>
            </w:r>
          </w:p>
        </w:tc>
        <w:tc>
          <w:tcPr>
            <w:tcW w:w="1005" w:type="dxa"/>
            <w:shd w:val="clear" w:color="auto" w:fill="D9D9D9" w:themeFill="background1" w:themeFillShade="D9"/>
          </w:tcPr>
          <w:p w:rsidR="008514CB" w:rsidRDefault="008514CB" w:rsidP="00C81A31">
            <w:pPr>
              <w:pStyle w:val="BodyText"/>
              <w:jc w:val="center"/>
              <w:rPr>
                <w:b/>
              </w:rPr>
            </w:pPr>
            <w:r>
              <w:rPr>
                <w:b/>
              </w:rPr>
              <w:t>2</w:t>
            </w:r>
          </w:p>
        </w:tc>
      </w:tr>
      <w:tr w:rsidR="008514CB" w:rsidRPr="00BB19A2" w:rsidTr="00C81A31">
        <w:trPr>
          <w:cantSplit/>
        </w:trPr>
        <w:tc>
          <w:tcPr>
            <w:tcW w:w="3055" w:type="dxa"/>
          </w:tcPr>
          <w:p w:rsidR="008514CB" w:rsidRPr="00BB19A2" w:rsidRDefault="008514CB" w:rsidP="00C81A31">
            <w:pPr>
              <w:pStyle w:val="BodyText"/>
              <w:spacing w:before="120" w:after="120"/>
              <w:rPr>
                <w:sz w:val="22"/>
                <w:szCs w:val="22"/>
              </w:rPr>
            </w:pPr>
            <w:r>
              <w:rPr>
                <w:sz w:val="22"/>
                <w:szCs w:val="22"/>
              </w:rPr>
              <w:t>Human blood, body fluids, tissue, cells/cell lines</w:t>
            </w:r>
          </w:p>
        </w:tc>
        <w:tc>
          <w:tcPr>
            <w:tcW w:w="2970" w:type="dxa"/>
          </w:tcPr>
          <w:p w:rsidR="008514CB" w:rsidRPr="00BB19A2" w:rsidRDefault="008514CB" w:rsidP="00C81A31">
            <w:pPr>
              <w:pStyle w:val="BodyText"/>
              <w:spacing w:before="120" w:after="120"/>
              <w:jc w:val="center"/>
              <w:rPr>
                <w:sz w:val="22"/>
                <w:szCs w:val="22"/>
              </w:rPr>
            </w:pPr>
          </w:p>
        </w:tc>
        <w:tc>
          <w:tcPr>
            <w:tcW w:w="3760" w:type="dxa"/>
          </w:tcPr>
          <w:p w:rsidR="008514CB" w:rsidRPr="00BB19A2" w:rsidRDefault="008514CB" w:rsidP="00C81A31">
            <w:pPr>
              <w:pStyle w:val="BodyText"/>
              <w:spacing w:before="120" w:after="120"/>
              <w:jc w:val="center"/>
              <w:rPr>
                <w:sz w:val="22"/>
                <w:szCs w:val="22"/>
              </w:rPr>
            </w:pPr>
          </w:p>
        </w:tc>
        <w:tc>
          <w:tcPr>
            <w:tcW w:w="1005" w:type="dxa"/>
          </w:tcPr>
          <w:p w:rsidR="008514CB" w:rsidRPr="00BB19A2" w:rsidRDefault="008514CB" w:rsidP="00C81A31">
            <w:pPr>
              <w:pStyle w:val="BodyText"/>
              <w:spacing w:before="120" w:after="120"/>
              <w:jc w:val="center"/>
              <w:rPr>
                <w:sz w:val="22"/>
                <w:szCs w:val="22"/>
              </w:rPr>
            </w:pPr>
          </w:p>
        </w:tc>
      </w:tr>
      <w:tr w:rsidR="008514CB" w:rsidRPr="00BB19A2" w:rsidTr="00C81A31">
        <w:trPr>
          <w:cantSplit/>
        </w:trPr>
        <w:tc>
          <w:tcPr>
            <w:tcW w:w="3055" w:type="dxa"/>
          </w:tcPr>
          <w:p w:rsidR="008514CB" w:rsidRPr="00BB19A2" w:rsidRDefault="008514CB" w:rsidP="00C81A31">
            <w:pPr>
              <w:pStyle w:val="BodyText"/>
              <w:spacing w:before="120" w:after="120"/>
              <w:rPr>
                <w:sz w:val="22"/>
                <w:szCs w:val="22"/>
              </w:rPr>
            </w:pPr>
          </w:p>
        </w:tc>
        <w:tc>
          <w:tcPr>
            <w:tcW w:w="2970" w:type="dxa"/>
          </w:tcPr>
          <w:p w:rsidR="008514CB" w:rsidRPr="00BB19A2" w:rsidRDefault="008514CB" w:rsidP="00C81A31">
            <w:pPr>
              <w:pStyle w:val="BodyText"/>
              <w:spacing w:before="120" w:after="120"/>
              <w:jc w:val="center"/>
              <w:rPr>
                <w:sz w:val="22"/>
                <w:szCs w:val="22"/>
              </w:rPr>
            </w:pPr>
          </w:p>
        </w:tc>
        <w:tc>
          <w:tcPr>
            <w:tcW w:w="3760" w:type="dxa"/>
          </w:tcPr>
          <w:p w:rsidR="008514CB" w:rsidRPr="00BB19A2" w:rsidRDefault="008514CB" w:rsidP="00C81A31">
            <w:pPr>
              <w:pStyle w:val="BodyText"/>
              <w:spacing w:before="120" w:after="120"/>
              <w:jc w:val="center"/>
              <w:rPr>
                <w:sz w:val="22"/>
                <w:szCs w:val="22"/>
              </w:rPr>
            </w:pPr>
          </w:p>
        </w:tc>
        <w:tc>
          <w:tcPr>
            <w:tcW w:w="1005" w:type="dxa"/>
          </w:tcPr>
          <w:p w:rsidR="008514CB" w:rsidRPr="00BB19A2" w:rsidRDefault="008514CB" w:rsidP="00C81A31">
            <w:pPr>
              <w:pStyle w:val="BodyText"/>
              <w:spacing w:before="120" w:after="120"/>
              <w:jc w:val="center"/>
              <w:rPr>
                <w:sz w:val="22"/>
                <w:szCs w:val="22"/>
              </w:rPr>
            </w:pPr>
          </w:p>
        </w:tc>
      </w:tr>
    </w:tbl>
    <w:p w:rsidR="008514CB" w:rsidRPr="00660FA7" w:rsidRDefault="008514CB" w:rsidP="008514CB">
      <w:pPr>
        <w:tabs>
          <w:tab w:val="left" w:pos="180"/>
        </w:tabs>
        <w:spacing w:before="60"/>
        <w:ind w:left="180" w:hanging="180"/>
        <w:rPr>
          <w:rFonts w:ascii="Arial" w:hAnsi="Arial" w:cs="Arial"/>
          <w:sz w:val="16"/>
          <w:szCs w:val="16"/>
        </w:rPr>
      </w:pPr>
      <w:r w:rsidRPr="00867868">
        <w:rPr>
          <w:rFonts w:ascii="Arial" w:hAnsi="Arial" w:cs="Arial"/>
          <w:bCs/>
          <w:sz w:val="16"/>
          <w:szCs w:val="16"/>
        </w:rPr>
        <w:t xml:space="preserve">* </w:t>
      </w:r>
      <w:r w:rsidRPr="00867868">
        <w:rPr>
          <w:rFonts w:ascii="Arial" w:hAnsi="Arial" w:cs="Arial"/>
          <w:bCs/>
          <w:sz w:val="16"/>
          <w:szCs w:val="16"/>
        </w:rPr>
        <w:tab/>
      </w:r>
      <w:r>
        <w:rPr>
          <w:rFonts w:ascii="Arial" w:hAnsi="Arial" w:cs="Arial"/>
          <w:sz w:val="16"/>
          <w:szCs w:val="16"/>
        </w:rPr>
        <w:t>Cells do not require IBC approval unless they are transfected, transduced, contain human pathogens, or are of human or non-human primate origin.</w:t>
      </w:r>
    </w:p>
    <w:p w:rsidR="008514CB" w:rsidRPr="0097087C" w:rsidRDefault="008514CB" w:rsidP="008514CB">
      <w:pPr>
        <w:rPr>
          <w:sz w:val="16"/>
          <w:szCs w:val="16"/>
        </w:rPr>
      </w:pPr>
    </w:p>
    <w:p w:rsidR="008514CB" w:rsidRPr="0030306F" w:rsidRDefault="008514CB" w:rsidP="008514CB">
      <w:r>
        <w:rPr>
          <w:noProof/>
        </w:rPr>
        <mc:AlternateContent>
          <mc:Choice Requires="wps">
            <w:drawing>
              <wp:anchor distT="0" distB="0" distL="114300" distR="114300" simplePos="0" relativeHeight="251700224" behindDoc="0" locked="0" layoutInCell="1" allowOverlap="1" wp14:anchorId="6F59977B" wp14:editId="5B154BD5">
                <wp:simplePos x="0" y="0"/>
                <wp:positionH relativeFrom="column">
                  <wp:posOffset>0</wp:posOffset>
                </wp:positionH>
                <wp:positionV relativeFrom="paragraph">
                  <wp:posOffset>19050</wp:posOffset>
                </wp:positionV>
                <wp:extent cx="6832600" cy="0"/>
                <wp:effectExtent l="0" t="19050" r="25400" b="1905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41121" id="Line 6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" strokeweight="2.25pt"/>
            </w:pict>
          </mc:Fallback>
        </mc:AlternateContent>
      </w:r>
    </w:p>
    <w:p w:rsidR="008514CB" w:rsidRPr="00D626E7" w:rsidRDefault="008514CB" w:rsidP="008514CB">
      <w:pPr>
        <w:numPr>
          <w:ilvl w:val="0"/>
          <w:numId w:val="5"/>
        </w:numPr>
        <w:tabs>
          <w:tab w:val="left" w:pos="360"/>
        </w:tabs>
        <w:ind w:left="1980" w:hanging="1980"/>
        <w:rPr>
          <w:sz w:val="28"/>
        </w:rPr>
      </w:pPr>
      <w:r>
        <w:rPr>
          <w:b/>
          <w:sz w:val="28"/>
        </w:rPr>
        <w:t xml:space="preserve">Section II: </w:t>
      </w:r>
      <w:r>
        <w:rPr>
          <w:b/>
          <w:sz w:val="28"/>
        </w:rPr>
        <w:tab/>
        <w:t xml:space="preserve">Recombinant or Synthetic Nucleic Acid Molecules (rDNA, RNA, etc.) </w:t>
      </w:r>
    </w:p>
    <w:p w:rsidR="008514CB" w:rsidRPr="00D626E7" w:rsidRDefault="008514CB" w:rsidP="008514CB">
      <w:pPr>
        <w:tabs>
          <w:tab w:val="left" w:pos="360"/>
        </w:tabs>
        <w:rPr>
          <w:b/>
          <w:szCs w:val="24"/>
        </w:rPr>
      </w:pPr>
    </w:p>
    <w:p w:rsidR="008514CB" w:rsidRPr="000520AB" w:rsidRDefault="008514CB" w:rsidP="008514CB">
      <w:pPr>
        <w:tabs>
          <w:tab w:val="left" w:pos="1440"/>
        </w:tabs>
        <w:ind w:left="1440" w:right="180" w:hanging="1260"/>
        <w:rPr>
          <w:b/>
          <w:i/>
          <w:szCs w:val="22"/>
        </w:rPr>
      </w:pPr>
      <w:r w:rsidRPr="000520AB">
        <w:rPr>
          <w:b/>
          <w:bCs/>
          <w:szCs w:val="22"/>
        </w:rPr>
        <w:t>Question 1.</w:t>
      </w:r>
      <w:r w:rsidRPr="000520AB">
        <w:rPr>
          <w:szCs w:val="22"/>
        </w:rPr>
        <w:t xml:space="preserve"> </w:t>
      </w:r>
      <w:r w:rsidRPr="000520AB">
        <w:rPr>
          <w:szCs w:val="22"/>
        </w:rPr>
        <w:tab/>
        <w:t>Do you possess an infectious recombinant mammalian virus, which will be used as a vector system or as a vehicle to transfer genetic material (</w:t>
      </w:r>
      <w:r w:rsidRPr="000520AB">
        <w:rPr>
          <w:b/>
          <w:szCs w:val="22"/>
        </w:rPr>
        <w:t>Mammalian Virus Vector</w:t>
      </w:r>
      <w:r w:rsidRPr="000520AB">
        <w:rPr>
          <w:szCs w:val="22"/>
        </w:rPr>
        <w:t>)?</w:t>
      </w:r>
    </w:p>
    <w:p w:rsidR="008514CB" w:rsidRDefault="008514CB" w:rsidP="008514CB">
      <w:pPr>
        <w:rPr>
          <w:b/>
          <w:i/>
          <w:sz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180"/>
      </w:tblGrid>
      <w:tr w:rsidR="008514CB" w:rsidTr="00C81A31">
        <w:trPr>
          <w:cantSplit/>
        </w:trPr>
        <w:tc>
          <w:tcPr>
            <w:tcW w:w="540" w:type="dxa"/>
          </w:tcPr>
          <w:p w:rsidR="008514CB" w:rsidRDefault="008514CB" w:rsidP="00C81A31">
            <w:pPr>
              <w:pStyle w:val="Heading6"/>
              <w:rPr>
                <w:b w:val="0"/>
                <w:bCs/>
                <w:i w:val="0"/>
                <w:iCs/>
              </w:rPr>
            </w:pPr>
            <w:r>
              <w:rPr>
                <w:b w:val="0"/>
                <w:bCs/>
                <w:i w:val="0"/>
                <w:iCs/>
              </w:rPr>
              <w:t>X</w:t>
            </w:r>
          </w:p>
        </w:tc>
        <w:tc>
          <w:tcPr>
            <w:tcW w:w="540" w:type="dxa"/>
          </w:tcPr>
          <w:p w:rsidR="008514CB" w:rsidRDefault="008514CB" w:rsidP="00C81A31">
            <w:pPr>
              <w:pStyle w:val="Heading6"/>
              <w:rPr>
                <w:bCs/>
                <w:sz w:val="20"/>
              </w:rPr>
            </w:pPr>
            <w:r>
              <w:rPr>
                <w:bCs/>
                <w:sz w:val="20"/>
              </w:rPr>
              <w:t>No</w:t>
            </w:r>
          </w:p>
        </w:tc>
        <w:tc>
          <w:tcPr>
            <w:tcW w:w="9180" w:type="dxa"/>
          </w:tcPr>
          <w:p w:rsidR="008514CB" w:rsidRDefault="008514CB" w:rsidP="00C81A31">
            <w:pPr>
              <w:pStyle w:val="BodyText"/>
              <w:ind w:left="140"/>
              <w:rPr>
                <w:b/>
                <w:bCs/>
                <w:i/>
              </w:rPr>
            </w:pPr>
            <w:r>
              <w:rPr>
                <w:b/>
                <w:bCs/>
                <w:i/>
              </w:rPr>
              <w:t>Skip to Question 2 of this section.</w:t>
            </w:r>
          </w:p>
        </w:tc>
      </w:tr>
    </w:tbl>
    <w:p w:rsidR="008514CB" w:rsidRPr="000520AB" w:rsidRDefault="008514CB" w:rsidP="008514CB">
      <w:pPr>
        <w:rPr>
          <w:sz w:val="20"/>
        </w:rPr>
      </w:pPr>
    </w:p>
    <w:p w:rsidR="008514CB" w:rsidRPr="000520AB" w:rsidRDefault="008514CB" w:rsidP="008514CB">
      <w:pPr>
        <w:ind w:left="1440" w:hanging="1260"/>
        <w:rPr>
          <w:szCs w:val="22"/>
        </w:rPr>
      </w:pPr>
      <w:r w:rsidRPr="000520AB">
        <w:rPr>
          <w:b/>
          <w:bCs/>
          <w:szCs w:val="22"/>
        </w:rPr>
        <w:t>Question 2.</w:t>
      </w:r>
      <w:r w:rsidRPr="000520AB">
        <w:rPr>
          <w:szCs w:val="22"/>
        </w:rPr>
        <w:tab/>
        <w:t xml:space="preserve">Do you possess recombinant </w:t>
      </w:r>
      <w:r>
        <w:rPr>
          <w:szCs w:val="22"/>
        </w:rPr>
        <w:t>or synthetic nucleic acid molecules</w:t>
      </w:r>
      <w:r w:rsidRPr="000520AB">
        <w:rPr>
          <w:szCs w:val="22"/>
        </w:rPr>
        <w:t xml:space="preserve"> other than Mammalian Virus Vectors? Examples include plasmid DNA and recombinant or genetically</w:t>
      </w:r>
      <w:r>
        <w:rPr>
          <w:szCs w:val="22"/>
        </w:rPr>
        <w:t>-</w:t>
      </w:r>
      <w:r w:rsidRPr="000520AB">
        <w:rPr>
          <w:szCs w:val="22"/>
        </w:rPr>
        <w:t>engineered organisms.</w:t>
      </w:r>
      <w:r w:rsidRPr="000520AB">
        <w:rPr>
          <w:b/>
          <w:i/>
          <w:szCs w:val="22"/>
        </w:rPr>
        <w:t xml:space="preserve"> </w:t>
      </w:r>
      <w:r w:rsidRPr="000520AB">
        <w:rPr>
          <w:szCs w:val="22"/>
        </w:rPr>
        <w:t xml:space="preserve">  </w:t>
      </w:r>
    </w:p>
    <w:p w:rsidR="008514CB" w:rsidRDefault="008514CB" w:rsidP="008514CB">
      <w:pPr>
        <w:ind w:left="360"/>
        <w:rPr>
          <w:sz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180"/>
      </w:tblGrid>
      <w:tr w:rsidR="008514CB" w:rsidTr="00C81A31">
        <w:trPr>
          <w:cantSplit/>
        </w:trPr>
        <w:tc>
          <w:tcPr>
            <w:tcW w:w="540" w:type="dxa"/>
          </w:tcPr>
          <w:p w:rsidR="008514CB" w:rsidRDefault="008514CB" w:rsidP="00C81A31">
            <w:r>
              <w:t>X</w:t>
            </w:r>
          </w:p>
        </w:tc>
        <w:tc>
          <w:tcPr>
            <w:tcW w:w="540" w:type="dxa"/>
            <w:tcBorders>
              <w:right w:val="single" w:sz="4" w:space="0" w:color="auto"/>
            </w:tcBorders>
          </w:tcPr>
          <w:p w:rsidR="008514CB" w:rsidRDefault="008514CB" w:rsidP="00C81A31">
            <w:pPr>
              <w:pStyle w:val="Heading6"/>
              <w:rPr>
                <w:bCs/>
                <w:sz w:val="20"/>
              </w:rPr>
            </w:pPr>
            <w:r>
              <w:rPr>
                <w:bCs/>
                <w:sz w:val="20"/>
              </w:rPr>
              <w:t>No</w:t>
            </w:r>
          </w:p>
        </w:tc>
        <w:tc>
          <w:tcPr>
            <w:tcW w:w="9180" w:type="dxa"/>
            <w:tcBorders>
              <w:top w:val="single" w:sz="4" w:space="0" w:color="auto"/>
              <w:left w:val="single" w:sz="4" w:space="0" w:color="auto"/>
              <w:bottom w:val="single" w:sz="4" w:space="0" w:color="auto"/>
              <w:right w:val="single" w:sz="4" w:space="0" w:color="auto"/>
            </w:tcBorders>
          </w:tcPr>
          <w:p w:rsidR="008514CB" w:rsidRDefault="008514CB" w:rsidP="00C81A31">
            <w:pPr>
              <w:pStyle w:val="BodyText"/>
              <w:ind w:left="140"/>
              <w:rPr>
                <w:b/>
                <w:bCs/>
                <w:i/>
              </w:rPr>
            </w:pPr>
            <w:r>
              <w:rPr>
                <w:b/>
                <w:bCs/>
                <w:i/>
              </w:rPr>
              <w:t>Skip to Section III.</w:t>
            </w:r>
          </w:p>
        </w:tc>
      </w:tr>
    </w:tbl>
    <w:p w:rsidR="008514CB" w:rsidRDefault="008514CB" w:rsidP="008514CB">
      <w:pPr>
        <w:tabs>
          <w:tab w:val="left" w:pos="1440"/>
        </w:tabs>
        <w:rPr>
          <w:b/>
          <w:bCs/>
          <w:i/>
          <w:sz w:val="18"/>
        </w:rPr>
      </w:pPr>
    </w:p>
    <w:p w:rsidR="008514CB" w:rsidRDefault="008514CB" w:rsidP="008514CB">
      <w:pPr>
        <w:tabs>
          <w:tab w:val="left" w:pos="1440"/>
        </w:tabs>
        <w:ind w:left="1440" w:hanging="1260"/>
        <w:rPr>
          <w:bCs/>
          <w:szCs w:val="22"/>
        </w:rPr>
      </w:pPr>
      <w:r w:rsidRPr="00840FDD">
        <w:rPr>
          <w:b/>
          <w:szCs w:val="22"/>
        </w:rPr>
        <w:t>Question 3.</w:t>
      </w:r>
      <w:r w:rsidRPr="00840FDD">
        <w:rPr>
          <w:szCs w:val="22"/>
        </w:rPr>
        <w:t xml:space="preserve">  </w:t>
      </w:r>
      <w:r>
        <w:rPr>
          <w:szCs w:val="22"/>
        </w:rPr>
        <w:tab/>
      </w:r>
      <w:r w:rsidRPr="000520AB">
        <w:rPr>
          <w:szCs w:val="22"/>
        </w:rPr>
        <w:t xml:space="preserve">Do you possess recombinant </w:t>
      </w:r>
      <w:r>
        <w:rPr>
          <w:szCs w:val="22"/>
        </w:rPr>
        <w:t>or synthetic nucleic acid molecules</w:t>
      </w:r>
      <w:r w:rsidRPr="000520AB">
        <w:rPr>
          <w:szCs w:val="22"/>
        </w:rPr>
        <w:t xml:space="preserve"> </w:t>
      </w:r>
      <w:r>
        <w:rPr>
          <w:bCs/>
          <w:szCs w:val="22"/>
        </w:rPr>
        <w:t>that create</w:t>
      </w:r>
      <w:r w:rsidRPr="00840FDD">
        <w:rPr>
          <w:bCs/>
          <w:szCs w:val="22"/>
        </w:rPr>
        <w:t xml:space="preserve"> gene drive</w:t>
      </w:r>
      <w:r>
        <w:rPr>
          <w:bCs/>
          <w:szCs w:val="22"/>
        </w:rPr>
        <w:t>s</w:t>
      </w:r>
      <w:r w:rsidRPr="00840FDD">
        <w:rPr>
          <w:bCs/>
          <w:szCs w:val="22"/>
        </w:rPr>
        <w:t xml:space="preserve"> or selfish genetic element</w:t>
      </w:r>
      <w:r>
        <w:rPr>
          <w:bCs/>
          <w:szCs w:val="22"/>
        </w:rPr>
        <w:t>s</w:t>
      </w:r>
      <w:r w:rsidRPr="00840FDD">
        <w:rPr>
          <w:bCs/>
          <w:szCs w:val="22"/>
        </w:rPr>
        <w:t xml:space="preserve"> (i.e. a higher chance of a gene being inherited than by Mendelian genetics)?  </w:t>
      </w:r>
    </w:p>
    <w:p w:rsidR="008514CB" w:rsidRDefault="008514CB" w:rsidP="008514CB">
      <w:pPr>
        <w:rPr>
          <w:b/>
          <w:i/>
          <w:sz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540"/>
        <w:gridCol w:w="9270"/>
      </w:tblGrid>
      <w:tr w:rsidR="008514CB" w:rsidTr="00C81A31">
        <w:trPr>
          <w:cantSplit/>
        </w:trPr>
        <w:tc>
          <w:tcPr>
            <w:tcW w:w="450" w:type="dxa"/>
          </w:tcPr>
          <w:p w:rsidR="008514CB" w:rsidRDefault="008514CB" w:rsidP="00C81A31">
            <w:pPr>
              <w:pStyle w:val="Heading6"/>
              <w:rPr>
                <w:b w:val="0"/>
                <w:bCs/>
                <w:i w:val="0"/>
                <w:iCs/>
              </w:rPr>
            </w:pPr>
            <w:r>
              <w:rPr>
                <w:b w:val="0"/>
                <w:bCs/>
                <w:i w:val="0"/>
                <w:iCs/>
              </w:rPr>
              <w:t>X</w:t>
            </w:r>
          </w:p>
        </w:tc>
        <w:tc>
          <w:tcPr>
            <w:tcW w:w="540" w:type="dxa"/>
          </w:tcPr>
          <w:p w:rsidR="008514CB" w:rsidRDefault="008514CB" w:rsidP="00C81A31">
            <w:pPr>
              <w:pStyle w:val="Heading6"/>
              <w:rPr>
                <w:bCs/>
                <w:sz w:val="20"/>
              </w:rPr>
            </w:pPr>
            <w:r>
              <w:rPr>
                <w:bCs/>
                <w:sz w:val="20"/>
              </w:rPr>
              <w:t>No</w:t>
            </w:r>
          </w:p>
        </w:tc>
        <w:tc>
          <w:tcPr>
            <w:tcW w:w="9270" w:type="dxa"/>
          </w:tcPr>
          <w:p w:rsidR="008514CB" w:rsidRDefault="008514CB" w:rsidP="00C81A31">
            <w:pPr>
              <w:pStyle w:val="BodyText"/>
              <w:ind w:left="140"/>
              <w:rPr>
                <w:b/>
                <w:bCs/>
                <w:i/>
              </w:rPr>
            </w:pPr>
            <w:r>
              <w:rPr>
                <w:b/>
                <w:bCs/>
                <w:i/>
              </w:rPr>
              <w:t>Skip to Section III.</w:t>
            </w:r>
          </w:p>
        </w:tc>
      </w:tr>
    </w:tbl>
    <w:p w:rsidR="008514CB" w:rsidRPr="00840FDD" w:rsidRDefault="008514CB" w:rsidP="008514CB">
      <w:pPr>
        <w:tabs>
          <w:tab w:val="left" w:pos="1440"/>
        </w:tabs>
        <w:rPr>
          <w:szCs w:val="22"/>
        </w:rPr>
      </w:pPr>
    </w:p>
    <w:p w:rsidR="008514CB" w:rsidRDefault="008514CB" w:rsidP="008514CB">
      <w:pPr>
        <w:pStyle w:val="BodyText"/>
        <w:rPr>
          <w:bCs/>
          <w:iCs/>
          <w:color w:val="FF0000"/>
        </w:rPr>
      </w:pPr>
      <w:r>
        <w:rPr>
          <w:noProof/>
        </w:rPr>
        <mc:AlternateContent>
          <mc:Choice Requires="wps">
            <w:drawing>
              <wp:anchor distT="0" distB="0" distL="114300" distR="114300" simplePos="0" relativeHeight="251699200" behindDoc="0" locked="0" layoutInCell="1" allowOverlap="1" wp14:anchorId="5B0B17D9" wp14:editId="539EC822">
                <wp:simplePos x="0" y="0"/>
                <wp:positionH relativeFrom="column">
                  <wp:posOffset>-38100</wp:posOffset>
                </wp:positionH>
                <wp:positionV relativeFrom="paragraph">
                  <wp:posOffset>70485</wp:posOffset>
                </wp:positionV>
                <wp:extent cx="6832600" cy="0"/>
                <wp:effectExtent l="0" t="19050" r="25400" b="1905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60427" id="Line 6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55pt" to="5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" strokeweight="2.25pt"/>
            </w:pict>
          </mc:Fallback>
        </mc:AlternateContent>
      </w:r>
    </w:p>
    <w:p w:rsidR="008514CB" w:rsidRDefault="008514CB" w:rsidP="008514CB">
      <w:pPr>
        <w:pStyle w:val="BodyText"/>
        <w:numPr>
          <w:ilvl w:val="0"/>
          <w:numId w:val="5"/>
        </w:numPr>
      </w:pPr>
      <w:r>
        <w:rPr>
          <w:b/>
          <w:bCs/>
          <w:sz w:val="28"/>
        </w:rPr>
        <w:t xml:space="preserve">Section III: Pathogens (recombinant and non-recombinant) </w:t>
      </w:r>
      <w:r w:rsidRPr="00CF0476">
        <w:rPr>
          <w:bCs/>
          <w:sz w:val="22"/>
        </w:rPr>
        <w:t>– do not include viral vectors</w:t>
      </w:r>
    </w:p>
    <w:p w:rsidR="008514CB" w:rsidRDefault="008514CB" w:rsidP="008514CB">
      <w:pPr>
        <w:rPr>
          <w:sz w:val="20"/>
        </w:rPr>
      </w:pPr>
    </w:p>
    <w:p w:rsidR="008514CB" w:rsidRPr="00BC68C9" w:rsidRDefault="008514CB" w:rsidP="008514CB">
      <w:pPr>
        <w:ind w:left="1440" w:hanging="1260"/>
        <w:rPr>
          <w:szCs w:val="22"/>
        </w:rPr>
      </w:pPr>
      <w:r w:rsidRPr="00BC68C9">
        <w:rPr>
          <w:szCs w:val="22"/>
        </w:rPr>
        <w:t xml:space="preserve">Do you possess pathogens affecting humans, animals, or plants? </w:t>
      </w:r>
    </w:p>
    <w:p w:rsidR="008514CB" w:rsidRDefault="008514CB" w:rsidP="008514CB">
      <w:pPr>
        <w:rPr>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270"/>
      </w:tblGrid>
      <w:tr w:rsidR="008514CB" w:rsidTr="00C81A31">
        <w:trPr>
          <w:cantSplit/>
        </w:trPr>
        <w:tc>
          <w:tcPr>
            <w:tcW w:w="540" w:type="dxa"/>
          </w:tcPr>
          <w:p w:rsidR="008514CB" w:rsidRDefault="008514CB" w:rsidP="00C81A31">
            <w:r>
              <w:t>X</w:t>
            </w:r>
          </w:p>
        </w:tc>
        <w:tc>
          <w:tcPr>
            <w:tcW w:w="540" w:type="dxa"/>
          </w:tcPr>
          <w:p w:rsidR="008514CB" w:rsidRDefault="008514CB" w:rsidP="00C81A31">
            <w:pPr>
              <w:pStyle w:val="Heading6"/>
              <w:rPr>
                <w:bCs/>
                <w:sz w:val="20"/>
              </w:rPr>
            </w:pPr>
            <w:r>
              <w:rPr>
                <w:bCs/>
                <w:sz w:val="20"/>
              </w:rPr>
              <w:t>No</w:t>
            </w:r>
          </w:p>
        </w:tc>
        <w:tc>
          <w:tcPr>
            <w:tcW w:w="9270" w:type="dxa"/>
          </w:tcPr>
          <w:p w:rsidR="008514CB" w:rsidRDefault="008514CB" w:rsidP="00C81A31">
            <w:pPr>
              <w:pStyle w:val="BodyText"/>
              <w:ind w:left="140"/>
              <w:rPr>
                <w:b/>
                <w:bCs/>
                <w:i/>
              </w:rPr>
            </w:pPr>
            <w:r>
              <w:rPr>
                <w:b/>
                <w:bCs/>
                <w:i/>
              </w:rPr>
              <w:t>Skip to Section IV.</w:t>
            </w:r>
          </w:p>
        </w:tc>
      </w:tr>
      <w:tr w:rsidR="008514CB" w:rsidTr="00C81A31">
        <w:trPr>
          <w:cantSplit/>
        </w:trPr>
        <w:tc>
          <w:tcPr>
            <w:tcW w:w="540" w:type="dxa"/>
          </w:tcPr>
          <w:p w:rsidR="008514CB" w:rsidRPr="00B81F46" w:rsidRDefault="008514CB" w:rsidP="00C81A31">
            <w:pPr>
              <w:pStyle w:val="Heading6"/>
              <w:rPr>
                <w:b w:val="0"/>
                <w:i w:val="0"/>
              </w:rPr>
            </w:pPr>
          </w:p>
        </w:tc>
        <w:tc>
          <w:tcPr>
            <w:tcW w:w="540" w:type="dxa"/>
          </w:tcPr>
          <w:p w:rsidR="008514CB" w:rsidRDefault="008514CB" w:rsidP="00C81A31">
            <w:pPr>
              <w:pStyle w:val="Heading6"/>
              <w:rPr>
                <w:bCs/>
                <w:sz w:val="20"/>
              </w:rPr>
            </w:pPr>
            <w:r>
              <w:rPr>
                <w:bCs/>
                <w:sz w:val="20"/>
              </w:rPr>
              <w:t>Yes</w:t>
            </w:r>
          </w:p>
        </w:tc>
        <w:tc>
          <w:tcPr>
            <w:tcW w:w="9270" w:type="dxa"/>
          </w:tcPr>
          <w:p w:rsidR="008514CB" w:rsidRDefault="008514CB" w:rsidP="00C81A31">
            <w:pPr>
              <w:pStyle w:val="BodyText"/>
              <w:ind w:left="140"/>
              <w:rPr>
                <w:b/>
                <w:bCs/>
                <w:i/>
              </w:rPr>
            </w:pPr>
            <w:r>
              <w:rPr>
                <w:b/>
                <w:bCs/>
                <w:i/>
              </w:rPr>
              <w:t xml:space="preserve">If yes, complete the table below; expand as necessary. </w:t>
            </w:r>
          </w:p>
          <w:p w:rsidR="008514CB" w:rsidRDefault="008514CB" w:rsidP="00C81A31">
            <w:pPr>
              <w:pStyle w:val="BodyText"/>
              <w:ind w:left="140"/>
              <w:rPr>
                <w:b/>
                <w:bCs/>
                <w:i/>
              </w:rPr>
            </w:pPr>
            <w:r w:rsidRPr="009E7C6A">
              <w:rPr>
                <w:bCs/>
              </w:rPr>
              <w:t xml:space="preserve">If </w:t>
            </w:r>
            <w:r>
              <w:rPr>
                <w:bCs/>
              </w:rPr>
              <w:t>this information is already</w:t>
            </w:r>
            <w:r w:rsidRPr="009E7C6A">
              <w:rPr>
                <w:bCs/>
              </w:rPr>
              <w:t xml:space="preserve"> in another format</w:t>
            </w:r>
            <w:r>
              <w:rPr>
                <w:bCs/>
              </w:rPr>
              <w:t xml:space="preserve"> (e.g. Excel), attach</w:t>
            </w:r>
            <w:r w:rsidRPr="009E7C6A">
              <w:rPr>
                <w:bCs/>
              </w:rPr>
              <w:t xml:space="preserve"> and note “see attached” in the table. </w:t>
            </w:r>
          </w:p>
        </w:tc>
      </w:tr>
    </w:tbl>
    <w:p w:rsidR="008514CB" w:rsidRDefault="008514CB" w:rsidP="008514CB">
      <w:pPr>
        <w:rPr>
          <w:b/>
          <w:bCs/>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2767"/>
        <w:gridCol w:w="2093"/>
      </w:tblGrid>
      <w:tr w:rsidR="008514CB" w:rsidTr="00C81A31">
        <w:tc>
          <w:tcPr>
            <w:tcW w:w="5513" w:type="dxa"/>
          </w:tcPr>
          <w:p w:rsidR="008514CB" w:rsidRDefault="008514CB" w:rsidP="00C81A31">
            <w:pPr>
              <w:rPr>
                <w:b/>
                <w:bCs/>
                <w:sz w:val="20"/>
              </w:rPr>
            </w:pPr>
            <w:r>
              <w:rPr>
                <w:b/>
                <w:bCs/>
                <w:sz w:val="20"/>
              </w:rPr>
              <w:t>Pathogens</w:t>
            </w:r>
          </w:p>
          <w:p w:rsidR="008514CB" w:rsidRDefault="008514CB" w:rsidP="00C81A31">
            <w:pPr>
              <w:rPr>
                <w:b/>
                <w:bCs/>
                <w:sz w:val="20"/>
              </w:rPr>
            </w:pPr>
            <w:r>
              <w:rPr>
                <w:b/>
                <w:bCs/>
                <w:sz w:val="20"/>
              </w:rPr>
              <w:t>(genus, species, strain)</w:t>
            </w:r>
          </w:p>
        </w:tc>
        <w:tc>
          <w:tcPr>
            <w:tcW w:w="2767" w:type="dxa"/>
          </w:tcPr>
          <w:p w:rsidR="008514CB" w:rsidRDefault="008514CB" w:rsidP="00C81A31">
            <w:pPr>
              <w:rPr>
                <w:b/>
                <w:bCs/>
                <w:sz w:val="20"/>
              </w:rPr>
            </w:pPr>
            <w:r>
              <w:rPr>
                <w:b/>
                <w:bCs/>
                <w:sz w:val="20"/>
              </w:rPr>
              <w:t>Indicate which your agent is pathogenic for. List all that apply. (Human, animal - other than human, plant)</w:t>
            </w:r>
          </w:p>
        </w:tc>
        <w:tc>
          <w:tcPr>
            <w:tcW w:w="2093" w:type="dxa"/>
          </w:tcPr>
          <w:p w:rsidR="008514CB" w:rsidRDefault="008514CB" w:rsidP="00C81A31">
            <w:pPr>
              <w:rPr>
                <w:b/>
                <w:bCs/>
                <w:sz w:val="20"/>
              </w:rPr>
            </w:pPr>
            <w:r>
              <w:rPr>
                <w:b/>
                <w:bCs/>
                <w:sz w:val="20"/>
              </w:rPr>
              <w:t>Indicate the maximum quantity produced or worked with at any one time.</w:t>
            </w:r>
          </w:p>
        </w:tc>
      </w:tr>
      <w:tr w:rsidR="008514CB" w:rsidRPr="00BC68C9" w:rsidTr="00C81A31">
        <w:tc>
          <w:tcPr>
            <w:tcW w:w="5513" w:type="dxa"/>
          </w:tcPr>
          <w:p w:rsidR="008514CB" w:rsidRPr="00BC68C9" w:rsidRDefault="008514CB" w:rsidP="00C81A31">
            <w:pPr>
              <w:rPr>
                <w:szCs w:val="22"/>
              </w:rPr>
            </w:pPr>
          </w:p>
        </w:tc>
        <w:tc>
          <w:tcPr>
            <w:tcW w:w="2767" w:type="dxa"/>
          </w:tcPr>
          <w:p w:rsidR="008514CB" w:rsidRPr="00BC68C9" w:rsidRDefault="008514CB" w:rsidP="00C81A31">
            <w:pPr>
              <w:rPr>
                <w:szCs w:val="22"/>
              </w:rPr>
            </w:pPr>
          </w:p>
        </w:tc>
        <w:tc>
          <w:tcPr>
            <w:tcW w:w="2093" w:type="dxa"/>
          </w:tcPr>
          <w:p w:rsidR="008514CB" w:rsidRPr="00BC68C9" w:rsidRDefault="008514CB" w:rsidP="00C81A31">
            <w:pPr>
              <w:rPr>
                <w:szCs w:val="22"/>
              </w:rPr>
            </w:pPr>
          </w:p>
        </w:tc>
      </w:tr>
    </w:tbl>
    <w:p w:rsidR="00640605" w:rsidRDefault="00640605" w:rsidP="008514CB"/>
    <w:p w:rsidR="00640605" w:rsidRDefault="00640605" w:rsidP="00640605">
      <w:pPr>
        <w:pStyle w:val="Heading3"/>
        <w:numPr>
          <w:ilvl w:val="0"/>
          <w:numId w:val="5"/>
        </w:numPr>
        <w:spacing w:before="240"/>
        <w:jc w:val="left"/>
        <w:rPr>
          <w:sz w:val="24"/>
        </w:rPr>
      </w:pPr>
      <w:r>
        <w:rPr>
          <w:noProof/>
        </w:rPr>
        <mc:AlternateContent>
          <mc:Choice Requires="wps">
            <w:drawing>
              <wp:anchor distT="0" distB="0" distL="114300" distR="114300" simplePos="0" relativeHeight="251697152" behindDoc="0" locked="0" layoutInCell="1" allowOverlap="1" wp14:anchorId="5AD18CB6" wp14:editId="341005B3">
                <wp:simplePos x="0" y="0"/>
                <wp:positionH relativeFrom="column">
                  <wp:posOffset>-25400</wp:posOffset>
                </wp:positionH>
                <wp:positionV relativeFrom="paragraph">
                  <wp:posOffset>78740</wp:posOffset>
                </wp:positionV>
                <wp:extent cx="6883400" cy="0"/>
                <wp:effectExtent l="0" t="19050" r="31750" b="1905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92DA5" id="Line 58"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2pt" to="54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" strokeweight="2.25pt"/>
            </w:pict>
          </mc:Fallback>
        </mc:AlternateContent>
      </w:r>
      <w:r>
        <w:rPr>
          <w:sz w:val="28"/>
        </w:rPr>
        <w:t xml:space="preserve">Section IV: Select Agents and Toxins, or </w:t>
      </w:r>
      <w:r w:rsidRPr="0031557C">
        <w:rPr>
          <w:sz w:val="28"/>
          <w:szCs w:val="28"/>
        </w:rPr>
        <w:t>Botox®</w:t>
      </w:r>
    </w:p>
    <w:p w:rsidR="00640605" w:rsidRDefault="00640605" w:rsidP="00640605">
      <w:pPr>
        <w:rPr>
          <w:b/>
          <w:sz w:val="20"/>
        </w:rPr>
      </w:pPr>
    </w:p>
    <w:p w:rsidR="00640605" w:rsidRPr="0031557C" w:rsidRDefault="00640605" w:rsidP="00640605">
      <w:pPr>
        <w:ind w:left="1440" w:hanging="1260"/>
        <w:rPr>
          <w:szCs w:val="22"/>
        </w:rPr>
      </w:pPr>
      <w:r w:rsidRPr="0031557C">
        <w:rPr>
          <w:szCs w:val="22"/>
        </w:rPr>
        <w:t xml:space="preserve">Do you possess </w:t>
      </w:r>
      <w:r>
        <w:rPr>
          <w:szCs w:val="22"/>
        </w:rPr>
        <w:t>CDC/USDA regulated S</w:t>
      </w:r>
      <w:r w:rsidRPr="0031557C">
        <w:rPr>
          <w:szCs w:val="22"/>
        </w:rPr>
        <w:t xml:space="preserve">elect </w:t>
      </w:r>
      <w:r>
        <w:rPr>
          <w:szCs w:val="22"/>
        </w:rPr>
        <w:t>A</w:t>
      </w:r>
      <w:r w:rsidRPr="0031557C">
        <w:rPr>
          <w:szCs w:val="22"/>
        </w:rPr>
        <w:t>gents (</w:t>
      </w:r>
      <w:hyperlink r:id="rId9" w:history="1">
        <w:r w:rsidRPr="007911A8">
          <w:rPr>
            <w:rStyle w:val="Hyperlink"/>
            <w:szCs w:val="22"/>
          </w:rPr>
          <w:t>www.selectagents.gov</w:t>
        </w:r>
      </w:hyperlink>
      <w:r>
        <w:rPr>
          <w:szCs w:val="22"/>
        </w:rPr>
        <w:t>), or Botox®</w:t>
      </w:r>
      <w:r w:rsidRPr="0031557C">
        <w:rPr>
          <w:szCs w:val="22"/>
        </w:rPr>
        <w:t xml:space="preserve">?  </w:t>
      </w:r>
    </w:p>
    <w:p w:rsidR="00640605" w:rsidRDefault="00640605" w:rsidP="00640605">
      <w:pPr>
        <w:rPr>
          <w:b/>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540"/>
        <w:gridCol w:w="9360"/>
      </w:tblGrid>
      <w:tr w:rsidR="00640605" w:rsidTr="00C81A31">
        <w:trPr>
          <w:cantSplit/>
        </w:trPr>
        <w:tc>
          <w:tcPr>
            <w:tcW w:w="473" w:type="dxa"/>
          </w:tcPr>
          <w:p w:rsidR="00640605" w:rsidRDefault="00640605" w:rsidP="00C81A31">
            <w:r>
              <w:t>X</w:t>
            </w:r>
          </w:p>
        </w:tc>
        <w:tc>
          <w:tcPr>
            <w:tcW w:w="540" w:type="dxa"/>
          </w:tcPr>
          <w:p w:rsidR="00640605" w:rsidRDefault="00640605" w:rsidP="00C81A31">
            <w:pPr>
              <w:pStyle w:val="Heading6"/>
              <w:rPr>
                <w:bCs/>
                <w:sz w:val="20"/>
              </w:rPr>
            </w:pPr>
            <w:r>
              <w:rPr>
                <w:bCs/>
                <w:sz w:val="20"/>
              </w:rPr>
              <w:t>No</w:t>
            </w:r>
          </w:p>
        </w:tc>
        <w:tc>
          <w:tcPr>
            <w:tcW w:w="9360" w:type="dxa"/>
          </w:tcPr>
          <w:p w:rsidR="00640605" w:rsidRDefault="00640605" w:rsidP="00C81A31">
            <w:pPr>
              <w:pStyle w:val="BodyText"/>
              <w:ind w:left="162"/>
              <w:rPr>
                <w:b/>
                <w:bCs/>
                <w:i/>
              </w:rPr>
            </w:pPr>
            <w:r>
              <w:rPr>
                <w:b/>
                <w:bCs/>
                <w:i/>
              </w:rPr>
              <w:t>Skip to Section V.</w:t>
            </w:r>
          </w:p>
        </w:tc>
      </w:tr>
    </w:tbl>
    <w:p w:rsidR="00007070" w:rsidRDefault="00E20D34">
      <w:pPr>
        <w:rPr>
          <w:bCs/>
          <w:iCs/>
          <w:sz w:val="20"/>
        </w:rPr>
      </w:pPr>
      <w:r>
        <w:rPr>
          <w:noProof/>
          <w:sz w:val="28"/>
        </w:rPr>
        <mc:AlternateContent>
          <mc:Choice Requires="wps">
            <w:drawing>
              <wp:anchor distT="0" distB="0" distL="114300" distR="114300" simplePos="0" relativeHeight="251654144" behindDoc="0" locked="0" layoutInCell="1" allowOverlap="1" wp14:anchorId="23749A20" wp14:editId="4B4989E7">
                <wp:simplePos x="0" y="0"/>
                <wp:positionH relativeFrom="column">
                  <wp:posOffset>-69850</wp:posOffset>
                </wp:positionH>
                <wp:positionV relativeFrom="paragraph">
                  <wp:posOffset>142875</wp:posOffset>
                </wp:positionV>
                <wp:extent cx="6877050" cy="0"/>
                <wp:effectExtent l="0" t="19050" r="19050"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529D1" id="Line 3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25pt" to="53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" strokeweight="2.25pt"/>
            </w:pict>
          </mc:Fallback>
        </mc:AlternateContent>
      </w:r>
    </w:p>
    <w:p w:rsidR="00007070" w:rsidRPr="00660FA7" w:rsidRDefault="003F16EC" w:rsidP="00660FA7">
      <w:pPr>
        <w:pStyle w:val="BodyText3"/>
        <w:numPr>
          <w:ilvl w:val="0"/>
          <w:numId w:val="5"/>
        </w:numPr>
        <w:spacing w:before="240"/>
        <w:jc w:val="left"/>
        <w:rPr>
          <w:sz w:val="28"/>
        </w:rPr>
      </w:pPr>
      <w:r>
        <w:rPr>
          <w:sz w:val="28"/>
        </w:rPr>
        <w:t xml:space="preserve">Section </w:t>
      </w:r>
      <w:r w:rsidR="00A13438">
        <w:rPr>
          <w:sz w:val="28"/>
        </w:rPr>
        <w:t>V</w:t>
      </w:r>
      <w:r w:rsidR="00007070">
        <w:rPr>
          <w:sz w:val="28"/>
        </w:rPr>
        <w:t xml:space="preserve">: </w:t>
      </w:r>
      <w:r w:rsidR="0030306F" w:rsidRPr="00660FA7">
        <w:rPr>
          <w:sz w:val="28"/>
        </w:rPr>
        <w:t>Aerosol Containment Equipment</w:t>
      </w:r>
      <w:r w:rsidR="00FD7906">
        <w:rPr>
          <w:sz w:val="28"/>
        </w:rPr>
        <w:t xml:space="preserve"> </w:t>
      </w:r>
      <w:r w:rsidR="00FD7906" w:rsidRPr="00DE54B9">
        <w:rPr>
          <w:b w:val="0"/>
          <w:szCs w:val="22"/>
        </w:rPr>
        <w:t>(Engineering Controls)</w:t>
      </w:r>
    </w:p>
    <w:p w:rsidR="00007070" w:rsidRDefault="00007070">
      <w:pPr>
        <w:pStyle w:val="BodyText3"/>
        <w:jc w:val="left"/>
        <w:rPr>
          <w:b w:val="0"/>
          <w:sz w:val="20"/>
        </w:rPr>
      </w:pPr>
    </w:p>
    <w:p w:rsidR="00007070" w:rsidRPr="00045565" w:rsidRDefault="00007070" w:rsidP="005E2FE7">
      <w:pPr>
        <w:pStyle w:val="BodyText"/>
        <w:ind w:left="1440" w:hanging="1260"/>
        <w:rPr>
          <w:sz w:val="22"/>
          <w:szCs w:val="22"/>
        </w:rPr>
      </w:pPr>
      <w:r w:rsidRPr="00986A6F">
        <w:rPr>
          <w:b/>
          <w:bCs/>
          <w:sz w:val="22"/>
          <w:szCs w:val="22"/>
        </w:rPr>
        <w:t>Question 1.</w:t>
      </w:r>
      <w:r w:rsidRPr="00986A6F">
        <w:rPr>
          <w:sz w:val="22"/>
          <w:szCs w:val="22"/>
        </w:rPr>
        <w:t xml:space="preserve">  </w:t>
      </w:r>
      <w:r w:rsidRPr="00986A6F">
        <w:rPr>
          <w:sz w:val="22"/>
          <w:szCs w:val="22"/>
        </w:rPr>
        <w:tab/>
        <w:t xml:space="preserve">Is a Class II </w:t>
      </w:r>
      <w:r w:rsidR="00986A6F">
        <w:rPr>
          <w:sz w:val="22"/>
          <w:szCs w:val="22"/>
        </w:rPr>
        <w:t>biological safety cabinet</w:t>
      </w:r>
      <w:r w:rsidRPr="00986A6F">
        <w:rPr>
          <w:sz w:val="22"/>
          <w:szCs w:val="22"/>
        </w:rPr>
        <w:t xml:space="preserve"> </w:t>
      </w:r>
      <w:r w:rsidR="004D0EAF">
        <w:rPr>
          <w:sz w:val="22"/>
          <w:szCs w:val="22"/>
        </w:rPr>
        <w:t>used for opening containers, pipetting, animal administration, etc.?</w:t>
      </w:r>
    </w:p>
    <w:p w:rsidR="00007070" w:rsidRDefault="00007070">
      <w:pPr>
        <w:pStyle w:val="BodyText"/>
        <w:ind w:left="360" w:hanging="360"/>
      </w:pPr>
    </w:p>
    <w:tbl>
      <w:tblPr>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443"/>
        <w:gridCol w:w="8663"/>
      </w:tblGrid>
      <w:tr w:rsidR="00007070" w:rsidTr="00392008">
        <w:trPr>
          <w:cantSplit/>
        </w:trPr>
        <w:tc>
          <w:tcPr>
            <w:tcW w:w="514" w:type="dxa"/>
          </w:tcPr>
          <w:p w:rsidR="00007070" w:rsidRDefault="00007070"/>
        </w:tc>
        <w:tc>
          <w:tcPr>
            <w:tcW w:w="1443" w:type="dxa"/>
          </w:tcPr>
          <w:p w:rsidR="00007070" w:rsidRPr="00066AAA" w:rsidRDefault="00007070" w:rsidP="00066AAA">
            <w:pPr>
              <w:pStyle w:val="Heading6"/>
              <w:ind w:right="-110"/>
              <w:rPr>
                <w:bCs/>
                <w:sz w:val="20"/>
              </w:rPr>
            </w:pPr>
            <w:r w:rsidRPr="00066AAA">
              <w:rPr>
                <w:bCs/>
                <w:sz w:val="20"/>
              </w:rPr>
              <w:t>Not Applicable</w:t>
            </w:r>
          </w:p>
        </w:tc>
        <w:tc>
          <w:tcPr>
            <w:tcW w:w="8663" w:type="dxa"/>
          </w:tcPr>
          <w:p w:rsidR="00007070" w:rsidRPr="00066AAA" w:rsidRDefault="00007070" w:rsidP="004C481C">
            <w:pPr>
              <w:pStyle w:val="BodyText"/>
              <w:ind w:left="174"/>
              <w:rPr>
                <w:b/>
                <w:bCs/>
                <w:i/>
              </w:rPr>
            </w:pPr>
            <w:r w:rsidRPr="00066AAA">
              <w:rPr>
                <w:b/>
                <w:bCs/>
                <w:i/>
              </w:rPr>
              <w:t>Explain in the text box below why a Class II cabinet is not applicable for your experiments.</w:t>
            </w:r>
            <w:r w:rsidR="004D0EAF">
              <w:rPr>
                <w:b/>
                <w:bCs/>
                <w:i/>
              </w:rPr>
              <w:t xml:space="preserve"> </w:t>
            </w:r>
          </w:p>
        </w:tc>
      </w:tr>
      <w:tr w:rsidR="00007070" w:rsidTr="00392008">
        <w:trPr>
          <w:cantSplit/>
          <w:trHeight w:val="269"/>
        </w:trPr>
        <w:tc>
          <w:tcPr>
            <w:tcW w:w="514" w:type="dxa"/>
          </w:tcPr>
          <w:p w:rsidR="00007070" w:rsidRPr="00B81F46" w:rsidRDefault="00007070">
            <w:pPr>
              <w:pStyle w:val="Heading6"/>
              <w:rPr>
                <w:b w:val="0"/>
                <w:i w:val="0"/>
                <w:sz w:val="20"/>
              </w:rPr>
            </w:pPr>
          </w:p>
        </w:tc>
        <w:tc>
          <w:tcPr>
            <w:tcW w:w="1443" w:type="dxa"/>
          </w:tcPr>
          <w:p w:rsidR="00007070" w:rsidRPr="00066AAA" w:rsidRDefault="00007070">
            <w:pPr>
              <w:pStyle w:val="Heading6"/>
              <w:rPr>
                <w:bCs/>
                <w:sz w:val="20"/>
              </w:rPr>
            </w:pPr>
            <w:r w:rsidRPr="00066AAA">
              <w:rPr>
                <w:bCs/>
                <w:sz w:val="20"/>
              </w:rPr>
              <w:t>Yes</w:t>
            </w:r>
          </w:p>
        </w:tc>
        <w:tc>
          <w:tcPr>
            <w:tcW w:w="8663" w:type="dxa"/>
          </w:tcPr>
          <w:p w:rsidR="00007070" w:rsidRPr="00066AAA" w:rsidRDefault="00007070" w:rsidP="00965B5D">
            <w:pPr>
              <w:ind w:left="174"/>
              <w:rPr>
                <w:i/>
                <w:sz w:val="20"/>
              </w:rPr>
            </w:pPr>
            <w:r w:rsidRPr="00066AAA">
              <w:rPr>
                <w:b/>
                <w:bCs/>
                <w:i/>
                <w:sz w:val="20"/>
              </w:rPr>
              <w:t xml:space="preserve">If yes, complete </w:t>
            </w:r>
            <w:r w:rsidR="00BE2C98">
              <w:rPr>
                <w:b/>
                <w:bCs/>
                <w:i/>
                <w:sz w:val="20"/>
              </w:rPr>
              <w:t>the table</w:t>
            </w:r>
            <w:r w:rsidRPr="00066AAA">
              <w:rPr>
                <w:b/>
                <w:bCs/>
                <w:i/>
                <w:sz w:val="20"/>
              </w:rPr>
              <w:t xml:space="preserve"> </w:t>
            </w:r>
            <w:r w:rsidR="00965B5D">
              <w:rPr>
                <w:b/>
                <w:bCs/>
                <w:i/>
                <w:sz w:val="20"/>
              </w:rPr>
              <w:t>on page 1</w:t>
            </w:r>
            <w:r w:rsidR="00BE2C98">
              <w:rPr>
                <w:b/>
                <w:bCs/>
                <w:i/>
                <w:sz w:val="20"/>
              </w:rPr>
              <w:t>; e</w:t>
            </w:r>
            <w:r w:rsidRPr="00066AAA">
              <w:rPr>
                <w:b/>
                <w:bCs/>
                <w:i/>
                <w:sz w:val="20"/>
              </w:rPr>
              <w:t>xpand table as necessary</w:t>
            </w:r>
            <w:r w:rsidR="00986A6F" w:rsidRPr="00066AAA">
              <w:rPr>
                <w:b/>
                <w:bCs/>
                <w:i/>
                <w:sz w:val="20"/>
              </w:rPr>
              <w:t>.</w:t>
            </w:r>
            <w:r w:rsidR="00986A6F" w:rsidRPr="00066AAA">
              <w:rPr>
                <w:i/>
                <w:sz w:val="20"/>
              </w:rPr>
              <w:t xml:space="preserve"> </w:t>
            </w:r>
          </w:p>
        </w:tc>
      </w:tr>
    </w:tbl>
    <w:p w:rsidR="005B4641" w:rsidRDefault="005B4641" w:rsidP="006F0888">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7380"/>
      </w:tblGrid>
      <w:tr w:rsidR="00007070">
        <w:tc>
          <w:tcPr>
            <w:tcW w:w="3240" w:type="dxa"/>
            <w:tcBorders>
              <w:top w:val="nil"/>
              <w:left w:val="nil"/>
              <w:bottom w:val="nil"/>
              <w:right w:val="single" w:sz="4" w:space="0" w:color="auto"/>
            </w:tcBorders>
          </w:tcPr>
          <w:p w:rsidR="00007070" w:rsidRPr="006F0888" w:rsidRDefault="00007070" w:rsidP="00045565">
            <w:pPr>
              <w:pStyle w:val="BodyText"/>
              <w:jc w:val="center"/>
              <w:rPr>
                <w:bCs/>
              </w:rPr>
            </w:pPr>
            <w:r w:rsidRPr="006F0888">
              <w:rPr>
                <w:bCs/>
              </w:rPr>
              <w:t>Explanation for “Not Applicable”</w:t>
            </w:r>
          </w:p>
        </w:tc>
        <w:tc>
          <w:tcPr>
            <w:tcW w:w="7380" w:type="dxa"/>
            <w:tcBorders>
              <w:left w:val="single" w:sz="4" w:space="0" w:color="auto"/>
            </w:tcBorders>
          </w:tcPr>
          <w:p w:rsidR="00007070" w:rsidRDefault="00007070" w:rsidP="001E5C4F">
            <w:pPr>
              <w:pStyle w:val="BodyText"/>
              <w:ind w:left="320" w:hanging="320"/>
            </w:pPr>
          </w:p>
        </w:tc>
      </w:tr>
    </w:tbl>
    <w:p w:rsidR="00045565" w:rsidRDefault="00045565">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7578"/>
      </w:tblGrid>
      <w:tr w:rsidR="004D0EAF" w:rsidTr="004B25E3">
        <w:tc>
          <w:tcPr>
            <w:tcW w:w="3042" w:type="dxa"/>
            <w:tcBorders>
              <w:top w:val="nil"/>
              <w:left w:val="nil"/>
              <w:bottom w:val="nil"/>
              <w:right w:val="single" w:sz="4" w:space="0" w:color="auto"/>
            </w:tcBorders>
          </w:tcPr>
          <w:p w:rsidR="004D0EAF" w:rsidRPr="006F0888" w:rsidRDefault="004D0EAF" w:rsidP="00264405">
            <w:pPr>
              <w:pStyle w:val="BodyText"/>
              <w:ind w:left="140"/>
              <w:rPr>
                <w:bCs/>
              </w:rPr>
            </w:pPr>
            <w:r w:rsidRPr="002E2E44">
              <w:rPr>
                <w:bCs/>
              </w:rPr>
              <w:t>W</w:t>
            </w:r>
            <w:r w:rsidR="007658AB" w:rsidRPr="002E2E44">
              <w:rPr>
                <w:bCs/>
              </w:rPr>
              <w:t>hen working at BSL2, w</w:t>
            </w:r>
            <w:r w:rsidRPr="002E2E44">
              <w:rPr>
                <w:bCs/>
              </w:rPr>
              <w:t>hich procedures are performed on the benc</w:t>
            </w:r>
            <w:r w:rsidR="007658AB" w:rsidRPr="002E2E44">
              <w:rPr>
                <w:bCs/>
              </w:rPr>
              <w:t>h top</w:t>
            </w:r>
            <w:r w:rsidR="00F70A6E" w:rsidRPr="002E2E44">
              <w:rPr>
                <w:bCs/>
              </w:rPr>
              <w:t>?  Are shields used?</w:t>
            </w:r>
            <w:r w:rsidR="007658AB">
              <w:rPr>
                <w:bCs/>
              </w:rPr>
              <w:t xml:space="preserve"> </w:t>
            </w:r>
          </w:p>
        </w:tc>
        <w:tc>
          <w:tcPr>
            <w:tcW w:w="7578" w:type="dxa"/>
            <w:tcBorders>
              <w:left w:val="single" w:sz="4" w:space="0" w:color="auto"/>
            </w:tcBorders>
          </w:tcPr>
          <w:p w:rsidR="004D0EAF" w:rsidRPr="009101E9" w:rsidRDefault="004D0EAF" w:rsidP="00D626E7">
            <w:pPr>
              <w:pStyle w:val="BodyText"/>
              <w:ind w:left="320" w:hanging="320"/>
              <w:rPr>
                <w:sz w:val="22"/>
              </w:rPr>
            </w:pPr>
          </w:p>
        </w:tc>
      </w:tr>
    </w:tbl>
    <w:p w:rsidR="00934EF7" w:rsidRDefault="00934EF7">
      <w:pPr>
        <w:ind w:left="1440" w:hanging="1440"/>
        <w:rPr>
          <w:b/>
          <w:bCs/>
          <w:szCs w:val="22"/>
        </w:rPr>
      </w:pPr>
    </w:p>
    <w:p w:rsidR="00007070" w:rsidRPr="00066AAA" w:rsidRDefault="00007070" w:rsidP="00D518D6">
      <w:pPr>
        <w:ind w:left="1440" w:hanging="1260"/>
        <w:rPr>
          <w:szCs w:val="22"/>
        </w:rPr>
      </w:pPr>
      <w:r w:rsidRPr="00066AAA">
        <w:rPr>
          <w:b/>
          <w:bCs/>
          <w:szCs w:val="22"/>
        </w:rPr>
        <w:t xml:space="preserve">Question 2. </w:t>
      </w:r>
      <w:r w:rsidRPr="00066AAA">
        <w:rPr>
          <w:szCs w:val="22"/>
        </w:rPr>
        <w:t xml:space="preserve"> </w:t>
      </w:r>
      <w:r w:rsidRPr="00066AAA">
        <w:rPr>
          <w:szCs w:val="22"/>
        </w:rPr>
        <w:tab/>
      </w:r>
      <w:r w:rsidR="005064D8" w:rsidRPr="00066AAA">
        <w:rPr>
          <w:bCs/>
          <w:szCs w:val="22"/>
        </w:rPr>
        <w:t>Do you have access to sealed rotors or sealed centrifuge safety cups?</w:t>
      </w:r>
      <w:r w:rsidR="005064D8" w:rsidRPr="00066AAA">
        <w:rPr>
          <w:b/>
          <w:bCs/>
          <w:szCs w:val="22"/>
        </w:rPr>
        <w:t xml:space="preserve"> </w:t>
      </w:r>
    </w:p>
    <w:p w:rsidR="00007070" w:rsidRDefault="00007070">
      <w:pPr>
        <w:ind w:left="1440" w:hanging="1440"/>
        <w:rPr>
          <w:sz w:val="20"/>
        </w:rPr>
      </w:pP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543"/>
        <w:gridCol w:w="3060"/>
        <w:gridCol w:w="540"/>
        <w:gridCol w:w="1800"/>
        <w:gridCol w:w="540"/>
        <w:gridCol w:w="3443"/>
      </w:tblGrid>
      <w:tr w:rsidR="00007070" w:rsidTr="004E0E9A">
        <w:trPr>
          <w:cantSplit/>
        </w:trPr>
        <w:tc>
          <w:tcPr>
            <w:tcW w:w="514" w:type="dxa"/>
            <w:vAlign w:val="center"/>
          </w:tcPr>
          <w:p w:rsidR="00007070" w:rsidRDefault="00007070" w:rsidP="004E0E9A">
            <w:pPr>
              <w:jc w:val="center"/>
            </w:pPr>
          </w:p>
        </w:tc>
        <w:tc>
          <w:tcPr>
            <w:tcW w:w="543" w:type="dxa"/>
            <w:vAlign w:val="center"/>
          </w:tcPr>
          <w:p w:rsidR="00007070" w:rsidRPr="004E0E9A" w:rsidRDefault="00007070" w:rsidP="004E0E9A">
            <w:pPr>
              <w:pStyle w:val="Normal-centered"/>
              <w:rPr>
                <w:b/>
                <w:i/>
                <w:sz w:val="18"/>
                <w:szCs w:val="18"/>
              </w:rPr>
            </w:pPr>
            <w:r w:rsidRPr="004E0E9A">
              <w:rPr>
                <w:b/>
                <w:i/>
                <w:sz w:val="18"/>
                <w:szCs w:val="18"/>
              </w:rPr>
              <w:t>No</w:t>
            </w:r>
          </w:p>
        </w:tc>
        <w:tc>
          <w:tcPr>
            <w:tcW w:w="9383" w:type="dxa"/>
            <w:gridSpan w:val="5"/>
            <w:vAlign w:val="center"/>
          </w:tcPr>
          <w:p w:rsidR="00007070" w:rsidRDefault="00FE7B36" w:rsidP="004E0E9A">
            <w:pPr>
              <w:pStyle w:val="BodyText"/>
              <w:ind w:left="70"/>
              <w:rPr>
                <w:b/>
                <w:bCs/>
                <w:i/>
              </w:rPr>
            </w:pPr>
            <w:r>
              <w:rPr>
                <w:b/>
                <w:bCs/>
                <w:i/>
              </w:rPr>
              <w:t>If no, ensure that you have a spill plan posted.</w:t>
            </w:r>
          </w:p>
        </w:tc>
      </w:tr>
      <w:tr w:rsidR="00AA1446" w:rsidTr="004E0E9A">
        <w:trPr>
          <w:cantSplit/>
          <w:trHeight w:val="314"/>
        </w:trPr>
        <w:tc>
          <w:tcPr>
            <w:tcW w:w="514" w:type="dxa"/>
            <w:vAlign w:val="center"/>
          </w:tcPr>
          <w:p w:rsidR="00AA1446" w:rsidRPr="00B74473" w:rsidRDefault="00AA1446" w:rsidP="004E0E9A">
            <w:pPr>
              <w:pStyle w:val="Heading6"/>
              <w:jc w:val="center"/>
              <w:rPr>
                <w:b w:val="0"/>
                <w:i w:val="0"/>
                <w:sz w:val="20"/>
              </w:rPr>
            </w:pPr>
          </w:p>
        </w:tc>
        <w:tc>
          <w:tcPr>
            <w:tcW w:w="543" w:type="dxa"/>
            <w:vAlign w:val="center"/>
          </w:tcPr>
          <w:p w:rsidR="00AA1446" w:rsidRPr="004E0E9A" w:rsidRDefault="00AA1446" w:rsidP="004E0E9A">
            <w:pPr>
              <w:pStyle w:val="Normal-centered"/>
              <w:rPr>
                <w:b/>
                <w:i/>
                <w:sz w:val="18"/>
                <w:szCs w:val="18"/>
              </w:rPr>
            </w:pPr>
            <w:r w:rsidRPr="004E0E9A">
              <w:rPr>
                <w:b/>
                <w:i/>
                <w:sz w:val="18"/>
                <w:szCs w:val="18"/>
              </w:rPr>
              <w:t>Yes</w:t>
            </w:r>
          </w:p>
        </w:tc>
        <w:tc>
          <w:tcPr>
            <w:tcW w:w="3060" w:type="dxa"/>
            <w:vAlign w:val="center"/>
          </w:tcPr>
          <w:p w:rsidR="00AA1446" w:rsidRPr="00066AAA" w:rsidRDefault="00AA1446" w:rsidP="004E0E9A">
            <w:pPr>
              <w:ind w:left="70"/>
              <w:rPr>
                <w:b/>
                <w:bCs/>
                <w:i/>
                <w:sz w:val="20"/>
              </w:rPr>
            </w:pPr>
            <w:r>
              <w:rPr>
                <w:b/>
                <w:bCs/>
                <w:i/>
                <w:sz w:val="20"/>
              </w:rPr>
              <w:t>If yes, check all that apply:</w:t>
            </w:r>
          </w:p>
        </w:tc>
        <w:tc>
          <w:tcPr>
            <w:tcW w:w="540" w:type="dxa"/>
          </w:tcPr>
          <w:p w:rsidR="00AA1446" w:rsidRPr="00AA1446" w:rsidRDefault="00AA1446" w:rsidP="00AA1446">
            <w:pPr>
              <w:ind w:left="70"/>
              <w:rPr>
                <w:bCs/>
                <w:sz w:val="20"/>
              </w:rPr>
            </w:pPr>
          </w:p>
        </w:tc>
        <w:tc>
          <w:tcPr>
            <w:tcW w:w="1800" w:type="dxa"/>
            <w:vAlign w:val="center"/>
          </w:tcPr>
          <w:p w:rsidR="00AA1446" w:rsidRPr="00AA1446" w:rsidRDefault="00AA1446" w:rsidP="004E0E9A">
            <w:pPr>
              <w:ind w:left="70"/>
              <w:rPr>
                <w:bCs/>
                <w:sz w:val="20"/>
              </w:rPr>
            </w:pPr>
            <w:r w:rsidRPr="00AA1446">
              <w:rPr>
                <w:szCs w:val="22"/>
              </w:rPr>
              <w:t>Sealed rotors *</w:t>
            </w:r>
          </w:p>
        </w:tc>
        <w:tc>
          <w:tcPr>
            <w:tcW w:w="540" w:type="dxa"/>
          </w:tcPr>
          <w:p w:rsidR="00AA1446" w:rsidRPr="00AA1446" w:rsidRDefault="00AA1446" w:rsidP="00AA1446">
            <w:pPr>
              <w:ind w:left="70"/>
              <w:rPr>
                <w:bCs/>
                <w:sz w:val="20"/>
              </w:rPr>
            </w:pPr>
          </w:p>
        </w:tc>
        <w:tc>
          <w:tcPr>
            <w:tcW w:w="3443" w:type="dxa"/>
            <w:vAlign w:val="center"/>
          </w:tcPr>
          <w:p w:rsidR="00AA1446" w:rsidRPr="00AA1446" w:rsidRDefault="00AA1446" w:rsidP="004E0E9A">
            <w:pPr>
              <w:ind w:left="70"/>
              <w:rPr>
                <w:bCs/>
                <w:sz w:val="20"/>
              </w:rPr>
            </w:pPr>
            <w:r w:rsidRPr="00AA1446">
              <w:rPr>
                <w:szCs w:val="22"/>
              </w:rPr>
              <w:t>Sealed Centrifuge Safety cups</w:t>
            </w:r>
          </w:p>
        </w:tc>
      </w:tr>
      <w:tr w:rsidR="00FE7B36" w:rsidTr="004E0E9A">
        <w:trPr>
          <w:cantSplit/>
          <w:trHeight w:val="260"/>
        </w:trPr>
        <w:tc>
          <w:tcPr>
            <w:tcW w:w="514" w:type="dxa"/>
            <w:vAlign w:val="center"/>
          </w:tcPr>
          <w:p w:rsidR="00FE7B36" w:rsidRPr="00B74473" w:rsidRDefault="00FE7B36" w:rsidP="004E0E9A">
            <w:pPr>
              <w:pStyle w:val="Heading6"/>
              <w:jc w:val="center"/>
              <w:rPr>
                <w:b w:val="0"/>
                <w:i w:val="0"/>
                <w:sz w:val="20"/>
              </w:rPr>
            </w:pPr>
          </w:p>
        </w:tc>
        <w:tc>
          <w:tcPr>
            <w:tcW w:w="543" w:type="dxa"/>
            <w:vAlign w:val="center"/>
          </w:tcPr>
          <w:p w:rsidR="00FE7B36" w:rsidRPr="004E0E9A" w:rsidRDefault="00FE7B36" w:rsidP="004E0E9A">
            <w:pPr>
              <w:pStyle w:val="Normal-centered"/>
              <w:rPr>
                <w:b/>
                <w:i/>
                <w:sz w:val="18"/>
                <w:szCs w:val="18"/>
              </w:rPr>
            </w:pPr>
            <w:r w:rsidRPr="004E0E9A">
              <w:rPr>
                <w:b/>
                <w:i/>
                <w:sz w:val="18"/>
                <w:szCs w:val="18"/>
              </w:rPr>
              <w:t>NA</w:t>
            </w:r>
          </w:p>
        </w:tc>
        <w:tc>
          <w:tcPr>
            <w:tcW w:w="9383" w:type="dxa"/>
            <w:gridSpan w:val="5"/>
          </w:tcPr>
          <w:p w:rsidR="00FE7B36" w:rsidRDefault="00FE7B36" w:rsidP="00AA1446">
            <w:pPr>
              <w:ind w:left="70"/>
              <w:rPr>
                <w:b/>
                <w:bCs/>
                <w:i/>
                <w:sz w:val="20"/>
              </w:rPr>
            </w:pPr>
            <w:r>
              <w:rPr>
                <w:b/>
                <w:bCs/>
                <w:i/>
                <w:sz w:val="20"/>
              </w:rPr>
              <w:t>No centrifugation</w:t>
            </w:r>
          </w:p>
        </w:tc>
      </w:tr>
    </w:tbl>
    <w:p w:rsidR="00007070" w:rsidRDefault="00007070" w:rsidP="00AA1446">
      <w:pPr>
        <w:rPr>
          <w:sz w:val="20"/>
        </w:rPr>
      </w:pPr>
    </w:p>
    <w:p w:rsidR="00AA1446" w:rsidRDefault="00AA1446" w:rsidP="00934EF7">
      <w:pPr>
        <w:ind w:left="810" w:hanging="180"/>
        <w:rPr>
          <w:sz w:val="20"/>
        </w:rPr>
      </w:pPr>
      <w:r>
        <w:rPr>
          <w:bCs/>
          <w:i/>
          <w:iCs/>
          <w:sz w:val="20"/>
        </w:rPr>
        <w:t xml:space="preserve">* “Sealed rotors” means the rotor can be removed from the spindle without taking off the lid, to be opened in a biological safety cabinet for aerosol containment in the event of a tube failure or spill. </w:t>
      </w:r>
    </w:p>
    <w:p w:rsidR="00934EF7" w:rsidRDefault="00934EF7" w:rsidP="00AA1446">
      <w:pPr>
        <w:rPr>
          <w:sz w:val="20"/>
        </w:rPr>
      </w:pPr>
    </w:p>
    <w:p w:rsidR="00DF5727" w:rsidRPr="00066AAA" w:rsidRDefault="00007070" w:rsidP="00D518D6">
      <w:pPr>
        <w:autoSpaceDE w:val="0"/>
        <w:autoSpaceDN w:val="0"/>
        <w:adjustRightInd w:val="0"/>
        <w:ind w:left="1440" w:hanging="1260"/>
        <w:rPr>
          <w:szCs w:val="22"/>
        </w:rPr>
      </w:pPr>
      <w:r w:rsidRPr="00066AAA">
        <w:rPr>
          <w:b/>
          <w:bCs/>
          <w:szCs w:val="22"/>
        </w:rPr>
        <w:t>Question 3.</w:t>
      </w:r>
      <w:r w:rsidRPr="00066AAA">
        <w:rPr>
          <w:szCs w:val="22"/>
        </w:rPr>
        <w:t xml:space="preserve">  </w:t>
      </w:r>
      <w:r w:rsidRPr="00066AAA">
        <w:rPr>
          <w:szCs w:val="22"/>
        </w:rPr>
        <w:tab/>
      </w:r>
      <w:r w:rsidR="00A56DC3">
        <w:rPr>
          <w:szCs w:val="22"/>
        </w:rPr>
        <w:t>How are aerosols controlled</w:t>
      </w:r>
      <w:r w:rsidR="00DB6F98" w:rsidRPr="00066AAA">
        <w:rPr>
          <w:szCs w:val="22"/>
        </w:rPr>
        <w:t xml:space="preserve"> </w:t>
      </w:r>
      <w:r w:rsidR="00723A3B">
        <w:rPr>
          <w:szCs w:val="22"/>
        </w:rPr>
        <w:t>when working at</w:t>
      </w:r>
      <w:r w:rsidR="00723A3B" w:rsidRPr="00066AAA">
        <w:rPr>
          <w:szCs w:val="22"/>
        </w:rPr>
        <w:t xml:space="preserve"> </w:t>
      </w:r>
      <w:r w:rsidR="00DB6F98" w:rsidRPr="00066AAA">
        <w:rPr>
          <w:szCs w:val="22"/>
        </w:rPr>
        <w:t xml:space="preserve">BSL2 </w:t>
      </w:r>
      <w:r w:rsidR="00890DB8" w:rsidRPr="00066AAA">
        <w:rPr>
          <w:szCs w:val="22"/>
        </w:rPr>
        <w:t>(</w:t>
      </w:r>
      <w:r w:rsidR="00723A3B">
        <w:rPr>
          <w:szCs w:val="22"/>
        </w:rPr>
        <w:t>or above</w:t>
      </w:r>
      <w:r w:rsidR="00890DB8" w:rsidRPr="00066AAA">
        <w:rPr>
          <w:szCs w:val="22"/>
        </w:rPr>
        <w:t>)</w:t>
      </w:r>
      <w:r w:rsidR="00DB6F98" w:rsidRPr="00066AAA">
        <w:rPr>
          <w:szCs w:val="22"/>
        </w:rPr>
        <w:t xml:space="preserve"> when </w:t>
      </w:r>
      <w:r w:rsidRPr="00066AAA">
        <w:rPr>
          <w:szCs w:val="22"/>
        </w:rPr>
        <w:t>blending, grinding, sonicating</w:t>
      </w:r>
      <w:r w:rsidR="005064D8" w:rsidRPr="00066AAA">
        <w:rPr>
          <w:szCs w:val="22"/>
        </w:rPr>
        <w:t xml:space="preserve"> </w:t>
      </w:r>
      <w:r w:rsidR="00045565">
        <w:rPr>
          <w:szCs w:val="22"/>
        </w:rPr>
        <w:t xml:space="preserve">or </w:t>
      </w:r>
      <w:r w:rsidRPr="00066AAA">
        <w:rPr>
          <w:szCs w:val="22"/>
        </w:rPr>
        <w:t>shaking?</w:t>
      </w:r>
    </w:p>
    <w:p w:rsidR="00007070" w:rsidRDefault="00007070" w:rsidP="00045565">
      <w:pPr>
        <w:autoSpaceDE w:val="0"/>
        <w:autoSpaceDN w:val="0"/>
        <w:adjustRightInd w:val="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920"/>
      </w:tblGrid>
      <w:tr w:rsidR="00007070">
        <w:tc>
          <w:tcPr>
            <w:tcW w:w="2700" w:type="dxa"/>
            <w:tcBorders>
              <w:top w:val="nil"/>
              <w:left w:val="nil"/>
              <w:bottom w:val="nil"/>
              <w:right w:val="single" w:sz="4" w:space="0" w:color="auto"/>
            </w:tcBorders>
          </w:tcPr>
          <w:p w:rsidR="00007070" w:rsidRPr="00066AAA" w:rsidRDefault="00007070">
            <w:pPr>
              <w:pStyle w:val="Heading3"/>
              <w:autoSpaceDE w:val="0"/>
              <w:autoSpaceDN w:val="0"/>
              <w:adjustRightInd w:val="0"/>
              <w:rPr>
                <w:b w:val="0"/>
                <w:bCs/>
              </w:rPr>
            </w:pPr>
            <w:r w:rsidRPr="00066AAA">
              <w:rPr>
                <w:b w:val="0"/>
                <w:bCs/>
              </w:rPr>
              <w:t>Aerosol control description</w:t>
            </w:r>
          </w:p>
        </w:tc>
        <w:tc>
          <w:tcPr>
            <w:tcW w:w="7920" w:type="dxa"/>
            <w:tcBorders>
              <w:left w:val="single" w:sz="4" w:space="0" w:color="auto"/>
            </w:tcBorders>
          </w:tcPr>
          <w:p w:rsidR="00007070" w:rsidRPr="00045565" w:rsidRDefault="00007070" w:rsidP="00045565">
            <w:pPr>
              <w:autoSpaceDE w:val="0"/>
              <w:autoSpaceDN w:val="0"/>
              <w:adjustRightInd w:val="0"/>
              <w:rPr>
                <w:szCs w:val="22"/>
              </w:rPr>
            </w:pPr>
          </w:p>
        </w:tc>
      </w:tr>
    </w:tbl>
    <w:p w:rsidR="00934EF7" w:rsidRDefault="00934EF7" w:rsidP="00F70A6E">
      <w:pPr>
        <w:pStyle w:val="BodyText"/>
        <w:ind w:left="1440" w:hanging="1440"/>
        <w:rPr>
          <w:b/>
          <w:bCs/>
          <w:sz w:val="22"/>
          <w:szCs w:val="22"/>
        </w:rPr>
      </w:pPr>
    </w:p>
    <w:p w:rsidR="00F70A6E" w:rsidRPr="002E2E44" w:rsidRDefault="00F70A6E" w:rsidP="00D518D6">
      <w:pPr>
        <w:pStyle w:val="BodyText"/>
        <w:ind w:left="1440" w:hanging="1260"/>
        <w:rPr>
          <w:sz w:val="22"/>
          <w:szCs w:val="22"/>
        </w:rPr>
      </w:pPr>
      <w:r w:rsidRPr="002E2E44">
        <w:rPr>
          <w:b/>
          <w:bCs/>
          <w:sz w:val="22"/>
          <w:szCs w:val="22"/>
        </w:rPr>
        <w:t>Question 4.</w:t>
      </w:r>
      <w:r w:rsidRPr="002E2E44">
        <w:rPr>
          <w:sz w:val="22"/>
          <w:szCs w:val="22"/>
        </w:rPr>
        <w:t xml:space="preserve">  </w:t>
      </w:r>
      <w:r w:rsidRPr="002E2E44">
        <w:rPr>
          <w:sz w:val="22"/>
          <w:szCs w:val="22"/>
        </w:rPr>
        <w:tab/>
      </w:r>
      <w:r w:rsidR="00934EF7" w:rsidRPr="002E2E44">
        <w:rPr>
          <w:sz w:val="22"/>
          <w:szCs w:val="22"/>
        </w:rPr>
        <w:t>When using syringes</w:t>
      </w:r>
      <w:r w:rsidR="00B14C18" w:rsidRPr="002E2E44">
        <w:rPr>
          <w:sz w:val="22"/>
          <w:szCs w:val="22"/>
        </w:rPr>
        <w:t xml:space="preserve"> at BSL2</w:t>
      </w:r>
      <w:r w:rsidR="00D518D6" w:rsidRPr="002E2E44">
        <w:rPr>
          <w:sz w:val="22"/>
          <w:szCs w:val="22"/>
        </w:rPr>
        <w:t xml:space="preserve"> (or above)</w:t>
      </w:r>
      <w:r w:rsidR="00934EF7" w:rsidRPr="002E2E44">
        <w:rPr>
          <w:sz w:val="22"/>
          <w:szCs w:val="22"/>
        </w:rPr>
        <w:t>, d</w:t>
      </w:r>
      <w:r w:rsidR="00A56DC3" w:rsidRPr="002E2E44">
        <w:rPr>
          <w:sz w:val="22"/>
          <w:szCs w:val="22"/>
        </w:rPr>
        <w:t xml:space="preserve">o </w:t>
      </w:r>
      <w:r w:rsidR="00B14C18" w:rsidRPr="002E2E44">
        <w:rPr>
          <w:sz w:val="22"/>
          <w:szCs w:val="22"/>
        </w:rPr>
        <w:t>the</w:t>
      </w:r>
      <w:r w:rsidR="00A56DC3" w:rsidRPr="002E2E44">
        <w:rPr>
          <w:sz w:val="22"/>
          <w:szCs w:val="22"/>
        </w:rPr>
        <w:t xml:space="preserve"> </w:t>
      </w:r>
      <w:r w:rsidR="00B14C18" w:rsidRPr="002E2E44">
        <w:rPr>
          <w:sz w:val="22"/>
          <w:szCs w:val="22"/>
        </w:rPr>
        <w:t>syringes have</w:t>
      </w:r>
      <w:r w:rsidR="00AA1EEC" w:rsidRPr="002E2E44">
        <w:rPr>
          <w:sz w:val="22"/>
          <w:szCs w:val="22"/>
        </w:rPr>
        <w:t xml:space="preserve"> </w:t>
      </w:r>
      <w:r w:rsidR="00A56DC3" w:rsidRPr="002E2E44">
        <w:rPr>
          <w:sz w:val="22"/>
          <w:szCs w:val="22"/>
        </w:rPr>
        <w:t>luer locks</w:t>
      </w:r>
      <w:r w:rsidR="00264405" w:rsidRPr="002E2E44">
        <w:rPr>
          <w:sz w:val="22"/>
          <w:szCs w:val="22"/>
        </w:rPr>
        <w:t xml:space="preserve">? </w:t>
      </w:r>
    </w:p>
    <w:p w:rsidR="00F70A6E" w:rsidRPr="002E2E44" w:rsidRDefault="00F70A6E" w:rsidP="00F70A6E">
      <w:pPr>
        <w:pStyle w:val="BodyText"/>
        <w:ind w:left="360" w:hanging="360"/>
      </w:pP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543"/>
        <w:gridCol w:w="2610"/>
        <w:gridCol w:w="540"/>
        <w:gridCol w:w="1710"/>
        <w:gridCol w:w="450"/>
        <w:gridCol w:w="4073"/>
      </w:tblGrid>
      <w:tr w:rsidR="00AA1EEC" w:rsidRPr="002E2E44" w:rsidTr="004E0E9A">
        <w:trPr>
          <w:cantSplit/>
        </w:trPr>
        <w:tc>
          <w:tcPr>
            <w:tcW w:w="514" w:type="dxa"/>
          </w:tcPr>
          <w:p w:rsidR="00AA1EEC" w:rsidRPr="002E2E44" w:rsidRDefault="00AA1EEC" w:rsidP="00D626E7"/>
        </w:tc>
        <w:tc>
          <w:tcPr>
            <w:tcW w:w="543" w:type="dxa"/>
          </w:tcPr>
          <w:p w:rsidR="00AA1EEC" w:rsidRPr="002E2E44" w:rsidRDefault="00AA1EEC" w:rsidP="00D626E7">
            <w:pPr>
              <w:pStyle w:val="Heading6"/>
              <w:rPr>
                <w:bCs/>
                <w:sz w:val="20"/>
              </w:rPr>
            </w:pPr>
            <w:r w:rsidRPr="002E2E44">
              <w:rPr>
                <w:bCs/>
                <w:sz w:val="20"/>
              </w:rPr>
              <w:t>No</w:t>
            </w:r>
          </w:p>
        </w:tc>
        <w:tc>
          <w:tcPr>
            <w:tcW w:w="9383" w:type="dxa"/>
            <w:gridSpan w:val="5"/>
            <w:vAlign w:val="center"/>
          </w:tcPr>
          <w:p w:rsidR="00AA1EEC" w:rsidRPr="002E2E44" w:rsidRDefault="00AA1EEC" w:rsidP="004E0E9A">
            <w:pPr>
              <w:pStyle w:val="BodyText"/>
              <w:ind w:left="70"/>
              <w:rPr>
                <w:b/>
                <w:bCs/>
                <w:i/>
              </w:rPr>
            </w:pPr>
            <w:r w:rsidRPr="002E2E44">
              <w:rPr>
                <w:b/>
                <w:bCs/>
                <w:i/>
              </w:rPr>
              <w:t>If not, please explain why:</w:t>
            </w:r>
          </w:p>
        </w:tc>
      </w:tr>
      <w:tr w:rsidR="004B25E3" w:rsidRPr="002E2E44" w:rsidTr="004E0E9A">
        <w:trPr>
          <w:cantSplit/>
          <w:trHeight w:val="314"/>
        </w:trPr>
        <w:tc>
          <w:tcPr>
            <w:tcW w:w="514" w:type="dxa"/>
          </w:tcPr>
          <w:p w:rsidR="004B25E3" w:rsidRPr="002E2E44" w:rsidRDefault="004B25E3" w:rsidP="00D626E7">
            <w:pPr>
              <w:pStyle w:val="Heading6"/>
              <w:rPr>
                <w:b w:val="0"/>
                <w:i w:val="0"/>
                <w:sz w:val="20"/>
              </w:rPr>
            </w:pPr>
          </w:p>
        </w:tc>
        <w:tc>
          <w:tcPr>
            <w:tcW w:w="543" w:type="dxa"/>
          </w:tcPr>
          <w:p w:rsidR="004B25E3" w:rsidRPr="002E2E44" w:rsidRDefault="004B25E3" w:rsidP="00D626E7">
            <w:pPr>
              <w:pStyle w:val="Heading6"/>
              <w:rPr>
                <w:bCs/>
                <w:sz w:val="20"/>
              </w:rPr>
            </w:pPr>
            <w:r w:rsidRPr="002E2E44">
              <w:rPr>
                <w:bCs/>
                <w:sz w:val="20"/>
              </w:rPr>
              <w:t>Yes</w:t>
            </w:r>
          </w:p>
        </w:tc>
        <w:tc>
          <w:tcPr>
            <w:tcW w:w="2610" w:type="dxa"/>
            <w:vAlign w:val="center"/>
          </w:tcPr>
          <w:p w:rsidR="004B25E3" w:rsidRPr="002E2E44" w:rsidRDefault="004B25E3" w:rsidP="004E0E9A">
            <w:pPr>
              <w:ind w:left="70"/>
              <w:rPr>
                <w:b/>
                <w:bCs/>
                <w:i/>
                <w:sz w:val="20"/>
              </w:rPr>
            </w:pPr>
            <w:r w:rsidRPr="002E2E44">
              <w:rPr>
                <w:b/>
                <w:bCs/>
                <w:i/>
                <w:sz w:val="20"/>
              </w:rPr>
              <w:t>If yes, check all that apply:</w:t>
            </w:r>
          </w:p>
        </w:tc>
        <w:tc>
          <w:tcPr>
            <w:tcW w:w="540" w:type="dxa"/>
          </w:tcPr>
          <w:p w:rsidR="004B25E3" w:rsidRPr="002E2E44" w:rsidRDefault="004B25E3" w:rsidP="00D626E7">
            <w:pPr>
              <w:ind w:left="70"/>
              <w:rPr>
                <w:bCs/>
                <w:sz w:val="20"/>
              </w:rPr>
            </w:pPr>
          </w:p>
        </w:tc>
        <w:tc>
          <w:tcPr>
            <w:tcW w:w="1710" w:type="dxa"/>
            <w:vAlign w:val="center"/>
          </w:tcPr>
          <w:p w:rsidR="004B25E3" w:rsidRPr="002E2E44" w:rsidRDefault="00AA1EEC" w:rsidP="004E0E9A">
            <w:pPr>
              <w:ind w:left="70"/>
              <w:rPr>
                <w:bCs/>
                <w:sz w:val="20"/>
              </w:rPr>
            </w:pPr>
            <w:r w:rsidRPr="002E2E44">
              <w:rPr>
                <w:szCs w:val="22"/>
              </w:rPr>
              <w:t>Always used</w:t>
            </w:r>
          </w:p>
        </w:tc>
        <w:tc>
          <w:tcPr>
            <w:tcW w:w="450" w:type="dxa"/>
          </w:tcPr>
          <w:p w:rsidR="004B25E3" w:rsidRPr="002E2E44" w:rsidRDefault="004B25E3" w:rsidP="00D626E7">
            <w:pPr>
              <w:ind w:left="70"/>
              <w:rPr>
                <w:bCs/>
                <w:sz w:val="20"/>
              </w:rPr>
            </w:pPr>
          </w:p>
        </w:tc>
        <w:tc>
          <w:tcPr>
            <w:tcW w:w="4073" w:type="dxa"/>
            <w:vAlign w:val="center"/>
          </w:tcPr>
          <w:p w:rsidR="004B25E3" w:rsidRPr="002E2E44" w:rsidRDefault="00AA1EEC" w:rsidP="004E0E9A">
            <w:pPr>
              <w:ind w:left="70"/>
              <w:rPr>
                <w:bCs/>
                <w:sz w:val="20"/>
              </w:rPr>
            </w:pPr>
            <w:r w:rsidRPr="002E2E44">
              <w:rPr>
                <w:szCs w:val="22"/>
              </w:rPr>
              <w:t>Used for selected experiments (list):</w:t>
            </w:r>
          </w:p>
        </w:tc>
      </w:tr>
      <w:tr w:rsidR="004B25E3" w:rsidRPr="002E2E44" w:rsidTr="00392008">
        <w:trPr>
          <w:cantSplit/>
          <w:trHeight w:val="260"/>
        </w:trPr>
        <w:tc>
          <w:tcPr>
            <w:tcW w:w="514" w:type="dxa"/>
          </w:tcPr>
          <w:p w:rsidR="004B25E3" w:rsidRPr="002E2E44" w:rsidRDefault="004B25E3" w:rsidP="00D626E7">
            <w:pPr>
              <w:pStyle w:val="Heading6"/>
              <w:rPr>
                <w:b w:val="0"/>
                <w:i w:val="0"/>
                <w:sz w:val="20"/>
              </w:rPr>
            </w:pPr>
          </w:p>
        </w:tc>
        <w:tc>
          <w:tcPr>
            <w:tcW w:w="543" w:type="dxa"/>
          </w:tcPr>
          <w:p w:rsidR="004B25E3" w:rsidRPr="002E2E44" w:rsidRDefault="004B25E3" w:rsidP="00D626E7">
            <w:pPr>
              <w:pStyle w:val="Heading6"/>
              <w:rPr>
                <w:bCs/>
                <w:sz w:val="20"/>
              </w:rPr>
            </w:pPr>
            <w:r w:rsidRPr="002E2E44">
              <w:rPr>
                <w:bCs/>
                <w:sz w:val="20"/>
              </w:rPr>
              <w:t>NA</w:t>
            </w:r>
          </w:p>
        </w:tc>
        <w:tc>
          <w:tcPr>
            <w:tcW w:w="9383" w:type="dxa"/>
            <w:gridSpan w:val="5"/>
          </w:tcPr>
          <w:p w:rsidR="004B25E3" w:rsidRPr="002E2E44" w:rsidRDefault="00AA1EEC" w:rsidP="00905ED1">
            <w:pPr>
              <w:ind w:left="70"/>
              <w:rPr>
                <w:b/>
                <w:bCs/>
                <w:i/>
                <w:sz w:val="20"/>
              </w:rPr>
            </w:pPr>
            <w:r w:rsidRPr="002E2E44">
              <w:rPr>
                <w:b/>
                <w:bCs/>
                <w:i/>
                <w:sz w:val="20"/>
              </w:rPr>
              <w:t>Syringes</w:t>
            </w:r>
            <w:r w:rsidR="004B25E3" w:rsidRPr="002E2E44">
              <w:rPr>
                <w:b/>
                <w:bCs/>
                <w:i/>
                <w:sz w:val="20"/>
              </w:rPr>
              <w:t xml:space="preserve"> </w:t>
            </w:r>
            <w:r w:rsidR="00B14C18" w:rsidRPr="002E2E44">
              <w:rPr>
                <w:b/>
                <w:bCs/>
                <w:i/>
                <w:sz w:val="20"/>
              </w:rPr>
              <w:t>are not used at BSL2.</w:t>
            </w:r>
          </w:p>
        </w:tc>
      </w:tr>
    </w:tbl>
    <w:p w:rsidR="00007070" w:rsidRPr="002E2E44" w:rsidRDefault="00007070">
      <w:pPr>
        <w:rPr>
          <w:b/>
          <w:sz w:val="20"/>
        </w:rPr>
      </w:pPr>
    </w:p>
    <w:p w:rsidR="001E5C4F" w:rsidRPr="001E5C4F" w:rsidRDefault="00B74DF4" w:rsidP="001E5C4F">
      <w:pPr>
        <w:pStyle w:val="BodyText3"/>
        <w:numPr>
          <w:ilvl w:val="0"/>
          <w:numId w:val="5"/>
        </w:numPr>
        <w:spacing w:before="240"/>
        <w:jc w:val="left"/>
        <w:rPr>
          <w:i/>
          <w:sz w:val="28"/>
        </w:rPr>
      </w:pPr>
      <w:r w:rsidRPr="002E2E44">
        <w:rPr>
          <w:b w:val="0"/>
          <w:noProof/>
          <w:sz w:val="20"/>
        </w:rPr>
        <mc:AlternateContent>
          <mc:Choice Requires="wps">
            <w:drawing>
              <wp:anchor distT="0" distB="0" distL="114300" distR="114300" simplePos="0" relativeHeight="251655168" behindDoc="0" locked="0" layoutInCell="1" allowOverlap="1" wp14:anchorId="5F3C394F" wp14:editId="246F7619">
                <wp:simplePos x="0" y="0"/>
                <wp:positionH relativeFrom="column">
                  <wp:posOffset>-25400</wp:posOffset>
                </wp:positionH>
                <wp:positionV relativeFrom="paragraph">
                  <wp:posOffset>69215</wp:posOffset>
                </wp:positionV>
                <wp:extent cx="6832600" cy="0"/>
                <wp:effectExtent l="0" t="19050" r="25400" b="1905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73E8E" id="Line 4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45pt" to="53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J7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" strokeweight="2.25pt"/>
            </w:pict>
          </mc:Fallback>
        </mc:AlternateContent>
      </w:r>
      <w:r w:rsidR="003F16EC" w:rsidRPr="002E2E44">
        <w:rPr>
          <w:sz w:val="28"/>
        </w:rPr>
        <w:t xml:space="preserve">Section </w:t>
      </w:r>
      <w:r w:rsidR="00A13438" w:rsidRPr="002E2E44">
        <w:rPr>
          <w:sz w:val="28"/>
        </w:rPr>
        <w:t>VI</w:t>
      </w:r>
      <w:r w:rsidR="00007070" w:rsidRPr="002E2E44">
        <w:rPr>
          <w:sz w:val="28"/>
        </w:rPr>
        <w:t xml:space="preserve">: </w:t>
      </w:r>
      <w:r w:rsidR="001E5C4F" w:rsidRPr="002E2E44">
        <w:rPr>
          <w:sz w:val="28"/>
        </w:rPr>
        <w:t xml:space="preserve">Sharps </w:t>
      </w:r>
      <w:r w:rsidR="00FD7906" w:rsidRPr="002E2E44">
        <w:rPr>
          <w:b w:val="0"/>
          <w:szCs w:val="22"/>
        </w:rPr>
        <w:t>(Engineering</w:t>
      </w:r>
      <w:r w:rsidR="00FD7906" w:rsidRPr="00D66995">
        <w:rPr>
          <w:b w:val="0"/>
          <w:szCs w:val="22"/>
        </w:rPr>
        <w:t xml:space="preserve"> Controls)</w:t>
      </w:r>
    </w:p>
    <w:p w:rsidR="003E7C25" w:rsidRDefault="003E7C25" w:rsidP="003E7C25">
      <w:pPr>
        <w:pStyle w:val="BodyText"/>
        <w:ind w:left="360"/>
        <w:rPr>
          <w:bCs/>
          <w:sz w:val="22"/>
          <w:szCs w:val="22"/>
        </w:rPr>
      </w:pPr>
    </w:p>
    <w:p w:rsidR="003E7C25" w:rsidRPr="00F90300" w:rsidRDefault="003E7C25" w:rsidP="003E7C25">
      <w:pPr>
        <w:pStyle w:val="BodyText"/>
        <w:ind w:left="360"/>
        <w:rPr>
          <w:bCs/>
          <w:sz w:val="22"/>
          <w:szCs w:val="22"/>
        </w:rPr>
      </w:pPr>
      <w:r>
        <w:rPr>
          <w:bCs/>
          <w:sz w:val="22"/>
          <w:szCs w:val="22"/>
        </w:rPr>
        <w:t>OSHA’s hierarchy of</w:t>
      </w:r>
      <w:r w:rsidRPr="00F90300">
        <w:rPr>
          <w:bCs/>
          <w:sz w:val="22"/>
          <w:szCs w:val="22"/>
        </w:rPr>
        <w:t xml:space="preserve"> controls for sharps </w:t>
      </w:r>
      <w:r>
        <w:rPr>
          <w:bCs/>
          <w:sz w:val="22"/>
          <w:szCs w:val="22"/>
        </w:rPr>
        <w:t xml:space="preserve">and how they’re implemented at UR </w:t>
      </w:r>
      <w:r w:rsidRPr="00F90300">
        <w:rPr>
          <w:bCs/>
          <w:sz w:val="22"/>
          <w:szCs w:val="22"/>
        </w:rPr>
        <w:t>are in the ‘Lab-Specific Sharps Safety Plan for nonhazardous or chemical-contaminated sharps’.</w:t>
      </w:r>
      <w:r>
        <w:rPr>
          <w:bCs/>
          <w:sz w:val="22"/>
          <w:szCs w:val="22"/>
        </w:rPr>
        <w:t xml:space="preserve">  Additional precautions for biohazards follow.</w:t>
      </w:r>
    </w:p>
    <w:p w:rsidR="001B232E" w:rsidRDefault="001B232E" w:rsidP="00F90300">
      <w:pPr>
        <w:pStyle w:val="BodyText"/>
        <w:rPr>
          <w:b/>
          <w:bCs/>
          <w:sz w:val="22"/>
          <w:szCs w:val="22"/>
        </w:rPr>
      </w:pPr>
    </w:p>
    <w:p w:rsidR="007764AE" w:rsidRDefault="007764AE" w:rsidP="00D518D6">
      <w:pPr>
        <w:pStyle w:val="BodyText"/>
        <w:ind w:left="1440" w:hanging="1260"/>
        <w:rPr>
          <w:sz w:val="22"/>
          <w:szCs w:val="22"/>
        </w:rPr>
      </w:pPr>
      <w:r>
        <w:rPr>
          <w:b/>
          <w:bCs/>
          <w:sz w:val="22"/>
          <w:szCs w:val="22"/>
        </w:rPr>
        <w:t>Question 1</w:t>
      </w:r>
      <w:r w:rsidRPr="00986A6F">
        <w:rPr>
          <w:b/>
          <w:bCs/>
          <w:sz w:val="22"/>
          <w:szCs w:val="22"/>
        </w:rPr>
        <w:t>.</w:t>
      </w:r>
      <w:r w:rsidRPr="00986A6F">
        <w:rPr>
          <w:sz w:val="22"/>
          <w:szCs w:val="22"/>
        </w:rPr>
        <w:t xml:space="preserve">  </w:t>
      </w:r>
      <w:r w:rsidRPr="00986A6F">
        <w:rPr>
          <w:sz w:val="22"/>
          <w:szCs w:val="22"/>
        </w:rPr>
        <w:tab/>
      </w:r>
      <w:r w:rsidR="00457A3A">
        <w:rPr>
          <w:sz w:val="22"/>
          <w:szCs w:val="22"/>
        </w:rPr>
        <w:t>Are sharps</w:t>
      </w:r>
      <w:r>
        <w:rPr>
          <w:sz w:val="22"/>
          <w:szCs w:val="22"/>
        </w:rPr>
        <w:t xml:space="preserve"> (any object that could cut or pierce skin, e.g. needles, blades)</w:t>
      </w:r>
      <w:r w:rsidR="00457A3A">
        <w:rPr>
          <w:sz w:val="22"/>
          <w:szCs w:val="22"/>
        </w:rPr>
        <w:t xml:space="preserve"> used </w:t>
      </w:r>
      <w:r w:rsidR="00D518D6">
        <w:rPr>
          <w:sz w:val="22"/>
          <w:szCs w:val="22"/>
        </w:rPr>
        <w:t>with materials assigned BSL2 or above</w:t>
      </w:r>
      <w:r>
        <w:rPr>
          <w:sz w:val="22"/>
          <w:szCs w:val="22"/>
        </w:rPr>
        <w:t>?</w:t>
      </w:r>
    </w:p>
    <w:p w:rsidR="007764AE" w:rsidRPr="00120138" w:rsidRDefault="007764AE" w:rsidP="007764AE">
      <w:pPr>
        <w:pStyle w:val="BodyText"/>
        <w:ind w:left="1440" w:hanging="1440"/>
      </w:pP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633"/>
        <w:gridCol w:w="9293"/>
      </w:tblGrid>
      <w:tr w:rsidR="007764AE" w:rsidTr="00392008">
        <w:trPr>
          <w:cantSplit/>
        </w:trPr>
        <w:tc>
          <w:tcPr>
            <w:tcW w:w="514" w:type="dxa"/>
          </w:tcPr>
          <w:p w:rsidR="007764AE" w:rsidRDefault="007764AE" w:rsidP="007764AE"/>
        </w:tc>
        <w:tc>
          <w:tcPr>
            <w:tcW w:w="633" w:type="dxa"/>
          </w:tcPr>
          <w:p w:rsidR="007764AE" w:rsidRPr="00066AAA" w:rsidRDefault="007764AE" w:rsidP="007764AE">
            <w:pPr>
              <w:pStyle w:val="Heading6"/>
              <w:ind w:right="-110"/>
              <w:rPr>
                <w:bCs/>
                <w:sz w:val="20"/>
              </w:rPr>
            </w:pPr>
            <w:r>
              <w:rPr>
                <w:bCs/>
                <w:sz w:val="20"/>
              </w:rPr>
              <w:t>No</w:t>
            </w:r>
          </w:p>
        </w:tc>
        <w:tc>
          <w:tcPr>
            <w:tcW w:w="9293" w:type="dxa"/>
          </w:tcPr>
          <w:p w:rsidR="007764AE" w:rsidRPr="00066AAA" w:rsidRDefault="00305731">
            <w:pPr>
              <w:pStyle w:val="BodyText"/>
              <w:ind w:left="174"/>
              <w:rPr>
                <w:b/>
                <w:bCs/>
                <w:i/>
              </w:rPr>
            </w:pPr>
            <w:r>
              <w:rPr>
                <w:b/>
                <w:bCs/>
                <w:i/>
              </w:rPr>
              <w:t xml:space="preserve">Your </w:t>
            </w:r>
            <w:r w:rsidR="003E7C25">
              <w:rPr>
                <w:b/>
                <w:bCs/>
                <w:i/>
              </w:rPr>
              <w:t>‘</w:t>
            </w:r>
            <w:r>
              <w:rPr>
                <w:b/>
                <w:bCs/>
                <w:i/>
              </w:rPr>
              <w:t>Lab-Specific Sharps Safety Plan for nonhazardous or chemical-contaminated sharps</w:t>
            </w:r>
            <w:r w:rsidR="003E7C25">
              <w:rPr>
                <w:b/>
                <w:bCs/>
                <w:i/>
              </w:rPr>
              <w:t>’</w:t>
            </w:r>
            <w:r>
              <w:rPr>
                <w:b/>
                <w:bCs/>
                <w:i/>
              </w:rPr>
              <w:t xml:space="preserve"> still applies.</w:t>
            </w:r>
          </w:p>
        </w:tc>
      </w:tr>
      <w:tr w:rsidR="007764AE" w:rsidTr="00392008">
        <w:trPr>
          <w:cantSplit/>
          <w:trHeight w:val="269"/>
        </w:trPr>
        <w:tc>
          <w:tcPr>
            <w:tcW w:w="514" w:type="dxa"/>
          </w:tcPr>
          <w:p w:rsidR="007764AE" w:rsidRPr="00B81F46" w:rsidRDefault="007764AE" w:rsidP="00DF5727">
            <w:pPr>
              <w:pStyle w:val="Heading6"/>
              <w:rPr>
                <w:b w:val="0"/>
                <w:i w:val="0"/>
                <w:sz w:val="20"/>
              </w:rPr>
            </w:pPr>
          </w:p>
        </w:tc>
        <w:tc>
          <w:tcPr>
            <w:tcW w:w="633" w:type="dxa"/>
          </w:tcPr>
          <w:p w:rsidR="007764AE" w:rsidRPr="00066AAA" w:rsidRDefault="007764AE" w:rsidP="00DF5727">
            <w:pPr>
              <w:pStyle w:val="Heading6"/>
              <w:rPr>
                <w:bCs/>
                <w:sz w:val="20"/>
              </w:rPr>
            </w:pPr>
            <w:r w:rsidRPr="00066AAA">
              <w:rPr>
                <w:bCs/>
                <w:sz w:val="20"/>
              </w:rPr>
              <w:t>Yes</w:t>
            </w:r>
          </w:p>
        </w:tc>
        <w:tc>
          <w:tcPr>
            <w:tcW w:w="9293" w:type="dxa"/>
          </w:tcPr>
          <w:p w:rsidR="007764AE" w:rsidRPr="00066AAA" w:rsidRDefault="007764AE" w:rsidP="00392008">
            <w:pPr>
              <w:ind w:left="174"/>
              <w:rPr>
                <w:i/>
                <w:sz w:val="20"/>
              </w:rPr>
            </w:pPr>
            <w:r w:rsidRPr="00066AAA">
              <w:rPr>
                <w:b/>
                <w:bCs/>
                <w:i/>
                <w:sz w:val="20"/>
              </w:rPr>
              <w:t xml:space="preserve">If yes, complete </w:t>
            </w:r>
            <w:r>
              <w:rPr>
                <w:b/>
                <w:bCs/>
                <w:i/>
                <w:sz w:val="20"/>
              </w:rPr>
              <w:t>the questions</w:t>
            </w:r>
            <w:r w:rsidRPr="00066AAA">
              <w:rPr>
                <w:b/>
                <w:bCs/>
                <w:i/>
                <w:sz w:val="20"/>
              </w:rPr>
              <w:t xml:space="preserve"> below.</w:t>
            </w:r>
            <w:r w:rsidRPr="00066AAA">
              <w:rPr>
                <w:i/>
                <w:sz w:val="20"/>
              </w:rPr>
              <w:t xml:space="preserve"> </w:t>
            </w:r>
          </w:p>
        </w:tc>
      </w:tr>
    </w:tbl>
    <w:p w:rsidR="00AA1EEC" w:rsidRDefault="00AA1EEC" w:rsidP="00392008">
      <w:pPr>
        <w:pStyle w:val="BodyText"/>
        <w:rPr>
          <w:b/>
          <w:bCs/>
          <w:sz w:val="22"/>
          <w:szCs w:val="22"/>
        </w:rPr>
      </w:pPr>
    </w:p>
    <w:p w:rsidR="001E5C4F" w:rsidRDefault="007764AE" w:rsidP="00D518D6">
      <w:pPr>
        <w:pStyle w:val="BodyText"/>
        <w:ind w:left="1440" w:hanging="1260"/>
        <w:rPr>
          <w:sz w:val="22"/>
          <w:szCs w:val="22"/>
        </w:rPr>
      </w:pPr>
      <w:r>
        <w:rPr>
          <w:b/>
          <w:bCs/>
          <w:sz w:val="22"/>
          <w:szCs w:val="22"/>
        </w:rPr>
        <w:t>Question 2</w:t>
      </w:r>
      <w:r w:rsidR="001E5C4F" w:rsidRPr="00986A6F">
        <w:rPr>
          <w:b/>
          <w:bCs/>
          <w:sz w:val="22"/>
          <w:szCs w:val="22"/>
        </w:rPr>
        <w:t>.</w:t>
      </w:r>
      <w:r w:rsidR="001E5C4F" w:rsidRPr="00986A6F">
        <w:rPr>
          <w:sz w:val="22"/>
          <w:szCs w:val="22"/>
        </w:rPr>
        <w:t xml:space="preserve">  </w:t>
      </w:r>
      <w:r w:rsidR="001E5C4F" w:rsidRPr="00986A6F">
        <w:rPr>
          <w:sz w:val="22"/>
          <w:szCs w:val="22"/>
        </w:rPr>
        <w:tab/>
      </w:r>
      <w:r w:rsidR="003E7C25">
        <w:rPr>
          <w:sz w:val="22"/>
          <w:szCs w:val="22"/>
        </w:rPr>
        <w:t>What sharps are used, and how is the risk mitigated</w:t>
      </w:r>
      <w:r w:rsidR="007F21C9">
        <w:rPr>
          <w:sz w:val="22"/>
          <w:szCs w:val="22"/>
        </w:rPr>
        <w:t>?</w:t>
      </w:r>
      <w:r w:rsidR="001B232E">
        <w:rPr>
          <w:sz w:val="22"/>
          <w:szCs w:val="22"/>
        </w:rPr>
        <w:t xml:space="preserve"> - </w:t>
      </w:r>
      <w:r w:rsidR="001E5C4F" w:rsidRPr="00986A6F">
        <w:rPr>
          <w:sz w:val="22"/>
          <w:szCs w:val="22"/>
        </w:rPr>
        <w:t xml:space="preserve">Include </w:t>
      </w:r>
      <w:r w:rsidR="001E5C4F">
        <w:rPr>
          <w:sz w:val="22"/>
          <w:szCs w:val="22"/>
        </w:rPr>
        <w:t>sharp</w:t>
      </w:r>
      <w:r w:rsidR="001E5C4F" w:rsidRPr="00986A6F">
        <w:rPr>
          <w:sz w:val="22"/>
          <w:szCs w:val="22"/>
        </w:rPr>
        <w:t>s in both lab and Vivarium spaces.</w:t>
      </w:r>
    </w:p>
    <w:p w:rsidR="003E7C25" w:rsidRDefault="003E7C25" w:rsidP="00F90300">
      <w:pPr>
        <w:pStyle w:val="BodyText2"/>
        <w:overflowPunct w:val="0"/>
        <w:autoSpaceDE w:val="0"/>
        <w:autoSpaceDN w:val="0"/>
        <w:adjustRightInd w:val="0"/>
        <w:ind w:left="720"/>
        <w:textAlignment w:val="baseline"/>
        <w:rPr>
          <w:spacing w:val="-3"/>
          <w:szCs w:val="22"/>
        </w:rPr>
      </w:pPr>
    </w:p>
    <w:p w:rsidR="001B232E" w:rsidRDefault="003E7C25" w:rsidP="00F90300">
      <w:pPr>
        <w:pStyle w:val="BodyText2"/>
        <w:overflowPunct w:val="0"/>
        <w:autoSpaceDE w:val="0"/>
        <w:autoSpaceDN w:val="0"/>
        <w:adjustRightInd w:val="0"/>
        <w:ind w:left="360"/>
        <w:textAlignment w:val="baseline"/>
        <w:rPr>
          <w:spacing w:val="-3"/>
          <w:sz w:val="20"/>
          <w:szCs w:val="22"/>
        </w:rPr>
      </w:pPr>
      <w:r w:rsidRPr="00F90300">
        <w:rPr>
          <w:spacing w:val="-3"/>
          <w:sz w:val="20"/>
          <w:szCs w:val="22"/>
        </w:rPr>
        <w:t xml:space="preserve">Sharps safety devices </w:t>
      </w:r>
      <w:r w:rsidRPr="00F90300">
        <w:rPr>
          <w:sz w:val="20"/>
          <w:szCs w:val="22"/>
        </w:rPr>
        <w:t>have an integral, engineered device that blunts or covers the sharp immediately following use and prior to disposal.</w:t>
      </w:r>
      <w:r w:rsidRPr="006A61CE">
        <w:rPr>
          <w:szCs w:val="22"/>
        </w:rPr>
        <w:t xml:space="preserve">  </w:t>
      </w:r>
    </w:p>
    <w:p w:rsidR="001B232E" w:rsidRDefault="007F21C9" w:rsidP="00F90300">
      <w:pPr>
        <w:pStyle w:val="BodyText2"/>
        <w:numPr>
          <w:ilvl w:val="0"/>
          <w:numId w:val="26"/>
        </w:numPr>
        <w:overflowPunct w:val="0"/>
        <w:autoSpaceDE w:val="0"/>
        <w:autoSpaceDN w:val="0"/>
        <w:adjustRightInd w:val="0"/>
        <w:textAlignment w:val="baseline"/>
        <w:rPr>
          <w:sz w:val="20"/>
          <w:szCs w:val="22"/>
        </w:rPr>
      </w:pPr>
      <w:r>
        <w:rPr>
          <w:sz w:val="20"/>
          <w:szCs w:val="22"/>
        </w:rPr>
        <w:t>Safety</w:t>
      </w:r>
      <w:r w:rsidR="001B232E" w:rsidRPr="00F90300">
        <w:rPr>
          <w:sz w:val="20"/>
          <w:szCs w:val="22"/>
        </w:rPr>
        <w:t xml:space="preserve"> </w:t>
      </w:r>
      <w:r>
        <w:rPr>
          <w:sz w:val="20"/>
          <w:szCs w:val="22"/>
        </w:rPr>
        <w:t>sharps</w:t>
      </w:r>
      <w:r w:rsidR="001B232E" w:rsidRPr="00F90300">
        <w:rPr>
          <w:sz w:val="20"/>
          <w:szCs w:val="22"/>
        </w:rPr>
        <w:t xml:space="preserve"> should be used whenever needles or blades are used at Biosafety Level 2.  </w:t>
      </w:r>
    </w:p>
    <w:p w:rsidR="001B232E" w:rsidRPr="00F90300" w:rsidRDefault="001B232E" w:rsidP="00F90300">
      <w:pPr>
        <w:pStyle w:val="BodyText2"/>
        <w:numPr>
          <w:ilvl w:val="0"/>
          <w:numId w:val="26"/>
        </w:numPr>
        <w:overflowPunct w:val="0"/>
        <w:autoSpaceDE w:val="0"/>
        <w:autoSpaceDN w:val="0"/>
        <w:adjustRightInd w:val="0"/>
        <w:textAlignment w:val="baseline"/>
        <w:rPr>
          <w:sz w:val="18"/>
          <w:szCs w:val="22"/>
        </w:rPr>
      </w:pPr>
      <w:r w:rsidRPr="00F90300">
        <w:rPr>
          <w:sz w:val="20"/>
          <w:szCs w:val="22"/>
        </w:rPr>
        <w:t xml:space="preserve">This ‘should’ becomes a ‘must’ for all work covered under OSHA’s Bloodborne Pathogens Standard [HIV, HBV, HCV, and human cells (including cell lines), tissues, blood or body fluids]. If it is not possible to use </w:t>
      </w:r>
      <w:r w:rsidR="007F21C9">
        <w:rPr>
          <w:sz w:val="20"/>
          <w:szCs w:val="22"/>
        </w:rPr>
        <w:t>safety sharps</w:t>
      </w:r>
      <w:r w:rsidRPr="00F90300">
        <w:rPr>
          <w:sz w:val="20"/>
          <w:szCs w:val="22"/>
        </w:rPr>
        <w:t>, then the reasons must be documented</w:t>
      </w:r>
      <w:r w:rsidR="007F21C9">
        <w:rPr>
          <w:sz w:val="20"/>
          <w:szCs w:val="22"/>
        </w:rPr>
        <w:t xml:space="preserve"> on an evaluation form, e.g. </w:t>
      </w:r>
      <w:hyperlink r:id="rId10" w:history="1">
        <w:r w:rsidR="00305731" w:rsidRPr="006D4CAB">
          <w:rPr>
            <w:rStyle w:val="Hyperlink"/>
            <w:sz w:val="20"/>
          </w:rPr>
          <w:t>https://tdict.org/tools/medical-device-evaluation-forms/</w:t>
        </w:r>
      </w:hyperlink>
      <w:r w:rsidR="00305731">
        <w:rPr>
          <w:sz w:val="20"/>
        </w:rPr>
        <w:t>.</w:t>
      </w:r>
    </w:p>
    <w:p w:rsidR="001E5C4F" w:rsidRDefault="001E5C4F" w:rsidP="001E5C4F">
      <w:pPr>
        <w:rPr>
          <w:b/>
          <w:bCs/>
          <w:sz w:val="20"/>
        </w:rPr>
      </w:pPr>
    </w:p>
    <w:tbl>
      <w:tblPr>
        <w:tblW w:w="106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
        <w:gridCol w:w="3060"/>
        <w:gridCol w:w="360"/>
        <w:gridCol w:w="1080"/>
        <w:gridCol w:w="3240"/>
        <w:gridCol w:w="2700"/>
        <w:gridCol w:w="18"/>
      </w:tblGrid>
      <w:tr w:rsidR="00117E1D" w:rsidTr="0052102A">
        <w:trPr>
          <w:gridBefore w:val="1"/>
          <w:gridAfter w:val="1"/>
          <w:wBefore w:w="162" w:type="dxa"/>
          <w:wAfter w:w="18" w:type="dxa"/>
          <w:cantSplit/>
        </w:trPr>
        <w:tc>
          <w:tcPr>
            <w:tcW w:w="3060" w:type="dxa"/>
            <w:shd w:val="clear" w:color="auto" w:fill="D9D9D9" w:themeFill="background1" w:themeFillShade="D9"/>
          </w:tcPr>
          <w:p w:rsidR="00117E1D" w:rsidRDefault="00117E1D" w:rsidP="00531E5C">
            <w:pPr>
              <w:jc w:val="center"/>
              <w:rPr>
                <w:b/>
                <w:bCs/>
                <w:sz w:val="20"/>
              </w:rPr>
            </w:pPr>
            <w:r>
              <w:rPr>
                <w:b/>
                <w:bCs/>
                <w:sz w:val="20"/>
              </w:rPr>
              <w:t xml:space="preserve">Sharp </w:t>
            </w:r>
          </w:p>
          <w:p w:rsidR="00117E1D" w:rsidRPr="00AC7561" w:rsidRDefault="00117E1D" w:rsidP="00531E5C">
            <w:pPr>
              <w:jc w:val="center"/>
              <w:rPr>
                <w:bCs/>
                <w:sz w:val="20"/>
              </w:rPr>
            </w:pPr>
            <w:r w:rsidRPr="00AC7561">
              <w:rPr>
                <w:bCs/>
                <w:sz w:val="20"/>
              </w:rPr>
              <w:t>(</w:t>
            </w:r>
            <w:r>
              <w:rPr>
                <w:bCs/>
                <w:sz w:val="20"/>
              </w:rPr>
              <w:t>Be specific - type, brand, gauge, length</w:t>
            </w:r>
            <w:r w:rsidRPr="00AC7561">
              <w:rPr>
                <w:bCs/>
                <w:sz w:val="20"/>
              </w:rPr>
              <w:t>)</w:t>
            </w:r>
          </w:p>
        </w:tc>
        <w:tc>
          <w:tcPr>
            <w:tcW w:w="1440" w:type="dxa"/>
            <w:gridSpan w:val="2"/>
            <w:shd w:val="clear" w:color="auto" w:fill="D9D9D9" w:themeFill="background1" w:themeFillShade="D9"/>
          </w:tcPr>
          <w:p w:rsidR="00117E1D" w:rsidRDefault="00117E1D" w:rsidP="00531E5C">
            <w:pPr>
              <w:ind w:left="-110" w:right="-110"/>
              <w:jc w:val="center"/>
              <w:rPr>
                <w:b/>
                <w:bCs/>
                <w:sz w:val="20"/>
              </w:rPr>
            </w:pPr>
            <w:r>
              <w:rPr>
                <w:b/>
                <w:bCs/>
                <w:sz w:val="20"/>
              </w:rPr>
              <w:t>Safety Device?</w:t>
            </w:r>
          </w:p>
          <w:p w:rsidR="00117E1D" w:rsidRPr="00AC7561" w:rsidRDefault="00117E1D" w:rsidP="00531E5C">
            <w:pPr>
              <w:jc w:val="center"/>
              <w:rPr>
                <w:bCs/>
                <w:sz w:val="20"/>
              </w:rPr>
            </w:pPr>
            <w:r w:rsidRPr="00AC7561">
              <w:rPr>
                <w:bCs/>
                <w:sz w:val="20"/>
              </w:rPr>
              <w:t>(yes or no)</w:t>
            </w:r>
          </w:p>
        </w:tc>
        <w:tc>
          <w:tcPr>
            <w:tcW w:w="3240" w:type="dxa"/>
            <w:shd w:val="clear" w:color="auto" w:fill="D9D9D9" w:themeFill="background1" w:themeFillShade="D9"/>
          </w:tcPr>
          <w:p w:rsidR="00117E1D" w:rsidRDefault="00117E1D" w:rsidP="00531E5C">
            <w:pPr>
              <w:jc w:val="center"/>
              <w:rPr>
                <w:b/>
                <w:bCs/>
                <w:sz w:val="20"/>
              </w:rPr>
            </w:pPr>
            <w:r>
              <w:rPr>
                <w:b/>
                <w:bCs/>
                <w:sz w:val="20"/>
              </w:rPr>
              <w:t>Procedure</w:t>
            </w:r>
          </w:p>
        </w:tc>
        <w:tc>
          <w:tcPr>
            <w:tcW w:w="2700" w:type="dxa"/>
            <w:shd w:val="clear" w:color="auto" w:fill="D9D9D9" w:themeFill="background1" w:themeFillShade="D9"/>
          </w:tcPr>
          <w:p w:rsidR="00117E1D" w:rsidRDefault="00117E1D" w:rsidP="00531E5C">
            <w:pPr>
              <w:jc w:val="center"/>
              <w:rPr>
                <w:b/>
                <w:bCs/>
                <w:sz w:val="20"/>
              </w:rPr>
            </w:pPr>
            <w:r>
              <w:rPr>
                <w:b/>
                <w:bCs/>
                <w:sz w:val="20"/>
              </w:rPr>
              <w:t>BSL2 (or above) Material(s)</w:t>
            </w:r>
          </w:p>
        </w:tc>
      </w:tr>
      <w:tr w:rsidR="00117E1D" w:rsidRPr="00F90300" w:rsidTr="0052102A">
        <w:trPr>
          <w:gridBefore w:val="1"/>
          <w:gridAfter w:val="1"/>
          <w:wBefore w:w="162" w:type="dxa"/>
          <w:wAfter w:w="18" w:type="dxa"/>
          <w:cantSplit/>
        </w:trPr>
        <w:tc>
          <w:tcPr>
            <w:tcW w:w="3060" w:type="dxa"/>
          </w:tcPr>
          <w:p w:rsidR="00117E1D" w:rsidRPr="00F90300" w:rsidRDefault="00117E1D" w:rsidP="00531E5C">
            <w:pPr>
              <w:spacing w:before="60" w:after="60"/>
            </w:pPr>
          </w:p>
        </w:tc>
        <w:tc>
          <w:tcPr>
            <w:tcW w:w="1440" w:type="dxa"/>
            <w:gridSpan w:val="2"/>
          </w:tcPr>
          <w:p w:rsidR="00117E1D" w:rsidRPr="00F90300" w:rsidRDefault="00117E1D" w:rsidP="00531E5C">
            <w:pPr>
              <w:spacing w:before="60" w:after="60"/>
            </w:pPr>
          </w:p>
        </w:tc>
        <w:tc>
          <w:tcPr>
            <w:tcW w:w="3240" w:type="dxa"/>
          </w:tcPr>
          <w:p w:rsidR="00117E1D" w:rsidRPr="00F90300" w:rsidRDefault="00117E1D" w:rsidP="00531E5C">
            <w:pPr>
              <w:spacing w:before="60" w:after="60"/>
            </w:pPr>
          </w:p>
        </w:tc>
        <w:tc>
          <w:tcPr>
            <w:tcW w:w="2700" w:type="dxa"/>
          </w:tcPr>
          <w:p w:rsidR="00117E1D" w:rsidRPr="00F90300" w:rsidRDefault="00117E1D" w:rsidP="00531E5C">
            <w:pPr>
              <w:spacing w:before="60" w:after="60"/>
            </w:pPr>
          </w:p>
        </w:tc>
      </w:tr>
      <w:tr w:rsidR="00117E1D" w:rsidRPr="00F90300" w:rsidTr="0052102A">
        <w:trPr>
          <w:gridBefore w:val="1"/>
          <w:gridAfter w:val="1"/>
          <w:wBefore w:w="162" w:type="dxa"/>
          <w:wAfter w:w="18" w:type="dxa"/>
          <w:cantSplit/>
        </w:trPr>
        <w:tc>
          <w:tcPr>
            <w:tcW w:w="3060" w:type="dxa"/>
          </w:tcPr>
          <w:p w:rsidR="00117E1D" w:rsidRPr="00F90300" w:rsidRDefault="00117E1D" w:rsidP="00531E5C">
            <w:pPr>
              <w:spacing w:before="60" w:after="60"/>
            </w:pPr>
          </w:p>
        </w:tc>
        <w:tc>
          <w:tcPr>
            <w:tcW w:w="1440" w:type="dxa"/>
            <w:gridSpan w:val="2"/>
          </w:tcPr>
          <w:p w:rsidR="00117E1D" w:rsidRPr="00F90300" w:rsidRDefault="00117E1D" w:rsidP="00531E5C">
            <w:pPr>
              <w:spacing w:before="60" w:after="60"/>
            </w:pPr>
          </w:p>
        </w:tc>
        <w:tc>
          <w:tcPr>
            <w:tcW w:w="3240" w:type="dxa"/>
          </w:tcPr>
          <w:p w:rsidR="00117E1D" w:rsidRPr="00F90300" w:rsidRDefault="00117E1D" w:rsidP="00531E5C">
            <w:pPr>
              <w:spacing w:before="60" w:after="60"/>
            </w:pPr>
          </w:p>
        </w:tc>
        <w:tc>
          <w:tcPr>
            <w:tcW w:w="2700" w:type="dxa"/>
          </w:tcPr>
          <w:p w:rsidR="00117E1D" w:rsidRPr="00F90300" w:rsidRDefault="00117E1D" w:rsidP="00531E5C">
            <w:pPr>
              <w:spacing w:before="60" w:after="60"/>
            </w:pPr>
          </w:p>
        </w:tc>
      </w:tr>
      <w:tr w:rsidR="00117E1D" w:rsidRPr="00F90300" w:rsidTr="0052102A">
        <w:trPr>
          <w:gridBefore w:val="1"/>
          <w:gridAfter w:val="1"/>
          <w:wBefore w:w="162" w:type="dxa"/>
          <w:wAfter w:w="18" w:type="dxa"/>
          <w:cantSplit/>
        </w:trPr>
        <w:tc>
          <w:tcPr>
            <w:tcW w:w="3060" w:type="dxa"/>
          </w:tcPr>
          <w:p w:rsidR="00117E1D" w:rsidRPr="00F90300" w:rsidRDefault="00117E1D" w:rsidP="00531E5C">
            <w:pPr>
              <w:spacing w:before="60" w:after="60"/>
            </w:pPr>
          </w:p>
        </w:tc>
        <w:tc>
          <w:tcPr>
            <w:tcW w:w="1440" w:type="dxa"/>
            <w:gridSpan w:val="2"/>
          </w:tcPr>
          <w:p w:rsidR="00117E1D" w:rsidRPr="00F90300" w:rsidRDefault="00117E1D" w:rsidP="00531E5C">
            <w:pPr>
              <w:spacing w:before="60" w:after="60"/>
            </w:pPr>
          </w:p>
        </w:tc>
        <w:tc>
          <w:tcPr>
            <w:tcW w:w="3240" w:type="dxa"/>
          </w:tcPr>
          <w:p w:rsidR="00117E1D" w:rsidRPr="00F90300" w:rsidRDefault="00117E1D" w:rsidP="00531E5C">
            <w:pPr>
              <w:spacing w:before="60" w:after="60"/>
            </w:pPr>
          </w:p>
        </w:tc>
        <w:tc>
          <w:tcPr>
            <w:tcW w:w="2700" w:type="dxa"/>
          </w:tcPr>
          <w:p w:rsidR="00117E1D" w:rsidRPr="00F90300" w:rsidRDefault="00117E1D" w:rsidP="00531E5C">
            <w:pPr>
              <w:spacing w:before="60" w:after="60"/>
            </w:pPr>
          </w:p>
        </w:tc>
      </w:tr>
      <w:tr w:rsidR="0052102A" w:rsidRPr="00045565" w:rsidTr="00F90300">
        <w:tc>
          <w:tcPr>
            <w:tcW w:w="3582" w:type="dxa"/>
            <w:gridSpan w:val="3"/>
            <w:tcBorders>
              <w:top w:val="nil"/>
              <w:left w:val="nil"/>
              <w:bottom w:val="nil"/>
              <w:right w:val="single" w:sz="4" w:space="0" w:color="auto"/>
            </w:tcBorders>
          </w:tcPr>
          <w:p w:rsidR="0052102A" w:rsidRPr="00F90300" w:rsidRDefault="0052102A" w:rsidP="00F90300">
            <w:r w:rsidRPr="00F90300">
              <w:rPr>
                <w:sz w:val="20"/>
              </w:rPr>
              <w:t>If sharps safety devices are not available, how are sharps risks mitigated?</w:t>
            </w:r>
          </w:p>
        </w:tc>
        <w:tc>
          <w:tcPr>
            <w:tcW w:w="7038" w:type="dxa"/>
            <w:gridSpan w:val="4"/>
            <w:tcBorders>
              <w:left w:val="single" w:sz="4" w:space="0" w:color="auto"/>
            </w:tcBorders>
          </w:tcPr>
          <w:p w:rsidR="0052102A" w:rsidRPr="00045565" w:rsidRDefault="0052102A" w:rsidP="00531E5C">
            <w:pPr>
              <w:autoSpaceDE w:val="0"/>
              <w:autoSpaceDN w:val="0"/>
              <w:adjustRightInd w:val="0"/>
              <w:rPr>
                <w:szCs w:val="22"/>
              </w:rPr>
            </w:pPr>
          </w:p>
        </w:tc>
      </w:tr>
    </w:tbl>
    <w:p w:rsidR="003E7C25" w:rsidRDefault="003E7C25" w:rsidP="003E7C25">
      <w:pPr>
        <w:rPr>
          <w:sz w:val="20"/>
        </w:rPr>
      </w:pPr>
    </w:p>
    <w:p w:rsidR="003E7C25" w:rsidRPr="0055372C" w:rsidRDefault="002E2E44" w:rsidP="003E7C25">
      <w:pPr>
        <w:numPr>
          <w:ilvl w:val="0"/>
          <w:numId w:val="5"/>
        </w:numPr>
        <w:spacing w:before="240"/>
        <w:rPr>
          <w:b/>
          <w:i/>
          <w:sz w:val="28"/>
        </w:rPr>
      </w:pPr>
      <w:r>
        <w:rPr>
          <w:noProof/>
          <w:sz w:val="20"/>
        </w:rPr>
        <mc:AlternateContent>
          <mc:Choice Requires="wps">
            <w:drawing>
              <wp:anchor distT="0" distB="0" distL="114300" distR="114300" simplePos="0" relativeHeight="251691008" behindDoc="0" locked="0" layoutInCell="1" allowOverlap="1" wp14:anchorId="795324AA" wp14:editId="05B27F34">
                <wp:simplePos x="0" y="0"/>
                <wp:positionH relativeFrom="column">
                  <wp:posOffset>-25400</wp:posOffset>
                </wp:positionH>
                <wp:positionV relativeFrom="paragraph">
                  <wp:posOffset>39370</wp:posOffset>
                </wp:positionV>
                <wp:extent cx="6883400" cy="0"/>
                <wp:effectExtent l="0" t="19050" r="31750" b="19050"/>
                <wp:wrapNone/>
                <wp:docPr id="2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A82A3" id="Line 6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1pt" to="54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5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" strokeweight="2.25pt"/>
            </w:pict>
          </mc:Fallback>
        </mc:AlternateContent>
      </w:r>
      <w:r w:rsidR="00A13438">
        <w:rPr>
          <w:b/>
          <w:sz w:val="28"/>
        </w:rPr>
        <w:t>Section VII</w:t>
      </w:r>
      <w:r w:rsidR="003E7C25" w:rsidRPr="002E2E44">
        <w:rPr>
          <w:b/>
          <w:sz w:val="28"/>
        </w:rPr>
        <w:t xml:space="preserve">: </w:t>
      </w:r>
      <w:r w:rsidR="00F33751" w:rsidRPr="002E2E44">
        <w:rPr>
          <w:b/>
          <w:sz w:val="28"/>
        </w:rPr>
        <w:t xml:space="preserve">Shipping </w:t>
      </w:r>
      <w:r w:rsidR="003C0B14" w:rsidRPr="002E2E44">
        <w:rPr>
          <w:b/>
          <w:sz w:val="28"/>
        </w:rPr>
        <w:t xml:space="preserve">and Receiving </w:t>
      </w:r>
      <w:r w:rsidR="00F33751" w:rsidRPr="002E2E44">
        <w:rPr>
          <w:szCs w:val="22"/>
        </w:rPr>
        <w:t>(Engineering and Work Practice</w:t>
      </w:r>
      <w:r w:rsidR="00F33751" w:rsidRPr="00F90300">
        <w:rPr>
          <w:szCs w:val="22"/>
        </w:rPr>
        <w:t xml:space="preserve"> Controls)</w:t>
      </w:r>
    </w:p>
    <w:p w:rsidR="0055372C" w:rsidRPr="00B139AB" w:rsidRDefault="0055372C" w:rsidP="0055372C">
      <w:pPr>
        <w:ind w:left="360"/>
      </w:pPr>
      <w:r>
        <w:rPr>
          <w:sz w:val="20"/>
          <w:szCs w:val="22"/>
        </w:rPr>
        <w:t xml:space="preserve">* </w:t>
      </w:r>
      <w:r w:rsidRPr="0055372C">
        <w:rPr>
          <w:sz w:val="20"/>
          <w:szCs w:val="22"/>
        </w:rPr>
        <w:t>Reference: EHS Shipping Biologicals and Dry Ice (BS009)</w:t>
      </w:r>
      <w:r>
        <w:rPr>
          <w:sz w:val="20"/>
          <w:szCs w:val="22"/>
        </w:rPr>
        <w:t xml:space="preserve"> </w:t>
      </w:r>
      <w:hyperlink r:id="rId11" w:history="1">
        <w:r w:rsidRPr="0055372C">
          <w:rPr>
            <w:rStyle w:val="Hyperlink"/>
            <w:sz w:val="16"/>
            <w:szCs w:val="22"/>
          </w:rPr>
          <w:t>www.safety.rochester.edu/labbiosafe/shipping/SOPShippingBiologicialMaterials.html</w:t>
        </w:r>
      </w:hyperlink>
      <w:r w:rsidRPr="0055372C">
        <w:rPr>
          <w:sz w:val="18"/>
          <w:szCs w:val="22"/>
        </w:rPr>
        <w:t xml:space="preserve"> </w:t>
      </w:r>
    </w:p>
    <w:p w:rsidR="003C0B14" w:rsidRPr="00FD4E0A" w:rsidRDefault="003C0B14" w:rsidP="003C0B14">
      <w:pPr>
        <w:pStyle w:val="BodyText"/>
        <w:rPr>
          <w:bCs/>
          <w:sz w:val="22"/>
          <w:szCs w:val="22"/>
        </w:rPr>
      </w:pPr>
    </w:p>
    <w:p w:rsidR="00E10D69" w:rsidRPr="002C51F2" w:rsidRDefault="00EE2A6C" w:rsidP="004323C3">
      <w:pPr>
        <w:pStyle w:val="BodyText"/>
        <w:spacing w:after="120"/>
        <w:ind w:left="270"/>
        <w:rPr>
          <w:sz w:val="22"/>
          <w:szCs w:val="22"/>
        </w:rPr>
      </w:pPr>
      <w:r>
        <w:rPr>
          <w:b/>
          <w:bCs/>
          <w:sz w:val="22"/>
          <w:szCs w:val="22"/>
        </w:rPr>
        <w:t>I</w:t>
      </w:r>
      <w:r w:rsidR="00F351CD">
        <w:rPr>
          <w:b/>
          <w:bCs/>
          <w:sz w:val="22"/>
          <w:szCs w:val="22"/>
        </w:rPr>
        <w:t>s ‘</w:t>
      </w:r>
      <w:r w:rsidR="003C0B14">
        <w:rPr>
          <w:b/>
          <w:bCs/>
          <w:sz w:val="22"/>
          <w:szCs w:val="22"/>
        </w:rPr>
        <w:t>Shipping</w:t>
      </w:r>
      <w:r w:rsidR="00F351CD">
        <w:rPr>
          <w:b/>
          <w:bCs/>
          <w:sz w:val="22"/>
          <w:szCs w:val="22"/>
        </w:rPr>
        <w:t xml:space="preserve"> Biological Materials and Dry Ice’ training required?</w:t>
      </w:r>
      <w:r w:rsidR="003C0B14">
        <w:rPr>
          <w:sz w:val="22"/>
          <w:szCs w:val="22"/>
        </w:rPr>
        <w:t xml:space="preserve">  </w:t>
      </w:r>
      <w:r w:rsidR="00F351CD">
        <w:rPr>
          <w:sz w:val="22"/>
          <w:szCs w:val="22"/>
        </w:rPr>
        <w:t>Yes, if</w:t>
      </w:r>
      <w:r w:rsidR="00E10D69">
        <w:rPr>
          <w:sz w:val="22"/>
          <w:szCs w:val="22"/>
        </w:rPr>
        <w:t xml:space="preserve"> your lab plan</w:t>
      </w:r>
      <w:r w:rsidR="00F351CD">
        <w:rPr>
          <w:sz w:val="22"/>
          <w:szCs w:val="22"/>
        </w:rPr>
        <w:t>s</w:t>
      </w:r>
      <w:r w:rsidR="00E10D69">
        <w:rPr>
          <w:sz w:val="22"/>
          <w:szCs w:val="22"/>
        </w:rPr>
        <w:t xml:space="preserve"> to send (ship) </w:t>
      </w:r>
      <w:r w:rsidR="00F351CD">
        <w:rPr>
          <w:sz w:val="22"/>
          <w:szCs w:val="22"/>
        </w:rPr>
        <w:t xml:space="preserve">or transport on a public road a) </w:t>
      </w:r>
      <w:r w:rsidR="00FD4E0A" w:rsidRPr="00C87C87">
        <w:rPr>
          <w:sz w:val="22"/>
          <w:szCs w:val="22"/>
          <w:u w:val="single"/>
        </w:rPr>
        <w:t xml:space="preserve">dry </w:t>
      </w:r>
      <w:r w:rsidR="00FD4E0A" w:rsidRPr="00FD4E0A">
        <w:rPr>
          <w:sz w:val="22"/>
          <w:szCs w:val="22"/>
          <w:u w:val="single"/>
        </w:rPr>
        <w:t>ice</w:t>
      </w:r>
      <w:r w:rsidR="00FD4E0A">
        <w:rPr>
          <w:sz w:val="22"/>
          <w:szCs w:val="22"/>
        </w:rPr>
        <w:t xml:space="preserve">, b) </w:t>
      </w:r>
      <w:r w:rsidR="00E10D69" w:rsidRPr="00FD4E0A">
        <w:rPr>
          <w:sz w:val="22"/>
          <w:szCs w:val="22"/>
        </w:rPr>
        <w:t>any</w:t>
      </w:r>
      <w:r w:rsidR="00E10D69">
        <w:rPr>
          <w:sz w:val="22"/>
          <w:szCs w:val="22"/>
        </w:rPr>
        <w:t xml:space="preserve"> </w:t>
      </w:r>
      <w:r w:rsidR="00C87C87" w:rsidRPr="00C87C87">
        <w:rPr>
          <w:sz w:val="22"/>
          <w:szCs w:val="22"/>
          <w:u w:val="single"/>
        </w:rPr>
        <w:t>pathogens</w:t>
      </w:r>
      <w:r w:rsidR="00C87C87">
        <w:rPr>
          <w:sz w:val="22"/>
          <w:szCs w:val="22"/>
        </w:rPr>
        <w:t xml:space="preserve"> in Section III </w:t>
      </w:r>
      <w:r w:rsidR="002C0319">
        <w:rPr>
          <w:sz w:val="22"/>
          <w:szCs w:val="22"/>
        </w:rPr>
        <w:t xml:space="preserve">of this form </w:t>
      </w:r>
      <w:r w:rsidR="00C87C87">
        <w:rPr>
          <w:sz w:val="22"/>
          <w:szCs w:val="22"/>
        </w:rPr>
        <w:t xml:space="preserve">or </w:t>
      </w:r>
      <w:r w:rsidR="00FD4E0A">
        <w:rPr>
          <w:sz w:val="22"/>
          <w:szCs w:val="22"/>
        </w:rPr>
        <w:t>c) any ma</w:t>
      </w:r>
      <w:r w:rsidR="009F068E">
        <w:rPr>
          <w:sz w:val="22"/>
          <w:szCs w:val="22"/>
        </w:rPr>
        <w:t>terial that may contain human,</w:t>
      </w:r>
      <w:r w:rsidR="00FD4E0A">
        <w:rPr>
          <w:sz w:val="22"/>
          <w:szCs w:val="22"/>
        </w:rPr>
        <w:t xml:space="preserve"> livestock</w:t>
      </w:r>
      <w:r w:rsidR="009F068E">
        <w:rPr>
          <w:sz w:val="22"/>
          <w:szCs w:val="22"/>
        </w:rPr>
        <w:t xml:space="preserve"> or poultry</w:t>
      </w:r>
      <w:r w:rsidR="00FD4E0A">
        <w:rPr>
          <w:sz w:val="22"/>
          <w:szCs w:val="22"/>
        </w:rPr>
        <w:t xml:space="preserve"> pathogens.</w:t>
      </w: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540"/>
        <w:gridCol w:w="9412"/>
      </w:tblGrid>
      <w:tr w:rsidR="00E10D69" w:rsidTr="00E10D69">
        <w:trPr>
          <w:cantSplit/>
        </w:trPr>
        <w:tc>
          <w:tcPr>
            <w:tcW w:w="488" w:type="dxa"/>
            <w:vAlign w:val="center"/>
          </w:tcPr>
          <w:p w:rsidR="00E10D69" w:rsidRDefault="00E10D69" w:rsidP="00E10D69">
            <w:pPr>
              <w:jc w:val="center"/>
            </w:pPr>
          </w:p>
        </w:tc>
        <w:tc>
          <w:tcPr>
            <w:tcW w:w="540" w:type="dxa"/>
            <w:vAlign w:val="center"/>
          </w:tcPr>
          <w:p w:rsidR="00E10D69" w:rsidRPr="00066AAA" w:rsidRDefault="00E10D69" w:rsidP="00E10D69">
            <w:pPr>
              <w:pStyle w:val="Heading6"/>
              <w:ind w:right="-125"/>
              <w:rPr>
                <w:bCs/>
                <w:sz w:val="20"/>
              </w:rPr>
            </w:pPr>
            <w:r>
              <w:rPr>
                <w:bCs/>
                <w:sz w:val="20"/>
              </w:rPr>
              <w:t>No</w:t>
            </w:r>
          </w:p>
        </w:tc>
        <w:tc>
          <w:tcPr>
            <w:tcW w:w="9412" w:type="dxa"/>
            <w:vAlign w:val="center"/>
          </w:tcPr>
          <w:p w:rsidR="00E10D69" w:rsidRPr="00066AAA" w:rsidRDefault="000B5BFF" w:rsidP="00E971F2">
            <w:pPr>
              <w:pStyle w:val="BodyText"/>
              <w:ind w:left="31" w:right="-104"/>
              <w:rPr>
                <w:b/>
                <w:bCs/>
                <w:i/>
              </w:rPr>
            </w:pPr>
            <w:r>
              <w:rPr>
                <w:b/>
                <w:bCs/>
                <w:i/>
              </w:rPr>
              <w:t>Note:</w:t>
            </w:r>
            <w:r w:rsidR="008C6AFA">
              <w:rPr>
                <w:b/>
                <w:bCs/>
                <w:i/>
              </w:rPr>
              <w:t xml:space="preserve"> </w:t>
            </w:r>
            <w:r w:rsidR="00E971F2">
              <w:rPr>
                <w:b/>
                <w:bCs/>
                <w:i/>
              </w:rPr>
              <w:t>For some materials (e.g. genetic elements), a permit or license may be required even if training is not.</w:t>
            </w:r>
          </w:p>
        </w:tc>
      </w:tr>
      <w:tr w:rsidR="00E10D69" w:rsidTr="00E10D69">
        <w:trPr>
          <w:cantSplit/>
        </w:trPr>
        <w:tc>
          <w:tcPr>
            <w:tcW w:w="488" w:type="dxa"/>
            <w:vAlign w:val="center"/>
          </w:tcPr>
          <w:p w:rsidR="00E10D69" w:rsidRDefault="00E10D69" w:rsidP="00E10D69">
            <w:pPr>
              <w:jc w:val="center"/>
            </w:pPr>
          </w:p>
        </w:tc>
        <w:tc>
          <w:tcPr>
            <w:tcW w:w="540" w:type="dxa"/>
            <w:vAlign w:val="center"/>
          </w:tcPr>
          <w:p w:rsidR="00E10D69" w:rsidRPr="00066AAA" w:rsidRDefault="00E10D69" w:rsidP="00E10D69">
            <w:pPr>
              <w:pStyle w:val="Heading6"/>
              <w:ind w:right="-125"/>
              <w:rPr>
                <w:bCs/>
                <w:sz w:val="20"/>
              </w:rPr>
            </w:pPr>
            <w:r>
              <w:rPr>
                <w:bCs/>
                <w:sz w:val="20"/>
              </w:rPr>
              <w:t>Yes</w:t>
            </w:r>
          </w:p>
        </w:tc>
        <w:tc>
          <w:tcPr>
            <w:tcW w:w="9412" w:type="dxa"/>
            <w:vAlign w:val="center"/>
          </w:tcPr>
          <w:p w:rsidR="00E10D69" w:rsidRPr="00066AAA" w:rsidRDefault="00E10D69" w:rsidP="000B5BFF">
            <w:pPr>
              <w:pStyle w:val="BodyText"/>
              <w:ind w:left="31"/>
              <w:rPr>
                <w:b/>
                <w:bCs/>
                <w:i/>
              </w:rPr>
            </w:pPr>
            <w:r>
              <w:rPr>
                <w:b/>
                <w:bCs/>
                <w:i/>
              </w:rPr>
              <w:t>If yes, anyone who packag</w:t>
            </w:r>
            <w:r w:rsidR="00F351CD">
              <w:rPr>
                <w:b/>
                <w:bCs/>
                <w:i/>
              </w:rPr>
              <w:t>es, marks or ships needs</w:t>
            </w:r>
            <w:r>
              <w:rPr>
                <w:b/>
                <w:bCs/>
                <w:i/>
              </w:rPr>
              <w:t xml:space="preserve"> </w:t>
            </w:r>
            <w:r w:rsidR="00F351CD">
              <w:rPr>
                <w:b/>
                <w:bCs/>
                <w:i/>
              </w:rPr>
              <w:t>‘</w:t>
            </w:r>
            <w:r>
              <w:rPr>
                <w:b/>
                <w:bCs/>
                <w:i/>
              </w:rPr>
              <w:t>Shipping Biological Materials and Dry Ice</w:t>
            </w:r>
            <w:r w:rsidR="00F351CD">
              <w:rPr>
                <w:b/>
                <w:bCs/>
                <w:i/>
              </w:rPr>
              <w:t>’</w:t>
            </w:r>
            <w:r>
              <w:rPr>
                <w:b/>
                <w:bCs/>
                <w:i/>
              </w:rPr>
              <w:t xml:space="preserve"> training.  </w:t>
            </w:r>
          </w:p>
        </w:tc>
      </w:tr>
    </w:tbl>
    <w:p w:rsidR="003C0B14" w:rsidRPr="00CB48DC" w:rsidRDefault="003C0B14" w:rsidP="00B74DF4">
      <w:pPr>
        <w:pStyle w:val="BodyText"/>
        <w:rPr>
          <w:bCs/>
          <w:sz w:val="22"/>
          <w:szCs w:val="22"/>
        </w:rPr>
      </w:pPr>
    </w:p>
    <w:p w:rsidR="00453BB4" w:rsidRDefault="00453BB4" w:rsidP="004323C3">
      <w:pPr>
        <w:spacing w:after="60"/>
        <w:ind w:left="270"/>
        <w:rPr>
          <w:b/>
          <w:bCs/>
        </w:rPr>
      </w:pPr>
      <w:r>
        <w:rPr>
          <w:b/>
          <w:bCs/>
        </w:rPr>
        <w:t xml:space="preserve">Federal or state permits or licenses </w:t>
      </w:r>
      <w:r w:rsidR="009B764A">
        <w:rPr>
          <w:b/>
          <w:bCs/>
        </w:rPr>
        <w:t xml:space="preserve">may be </w:t>
      </w:r>
      <w:r>
        <w:rPr>
          <w:b/>
          <w:bCs/>
        </w:rPr>
        <w:t>required to ship or receive materials in this LAB form.</w:t>
      </w:r>
    </w:p>
    <w:p w:rsidR="00453BB4" w:rsidRPr="00B135BF" w:rsidRDefault="006C135F" w:rsidP="00B135BF">
      <w:pPr>
        <w:pStyle w:val="ListParagraph"/>
        <w:numPr>
          <w:ilvl w:val="0"/>
          <w:numId w:val="39"/>
        </w:numPr>
        <w:spacing w:after="60"/>
        <w:rPr>
          <w:sz w:val="28"/>
        </w:rPr>
      </w:pPr>
      <w:r w:rsidRPr="00B135BF">
        <w:rPr>
          <w:bCs/>
        </w:rPr>
        <w:t xml:space="preserve">EH&amp;S </w:t>
      </w:r>
      <w:r w:rsidR="004B549D">
        <w:rPr>
          <w:bCs/>
        </w:rPr>
        <w:t>(or the lab) –</w:t>
      </w:r>
      <w:r w:rsidRPr="00B135BF">
        <w:rPr>
          <w:bCs/>
        </w:rPr>
        <w:t xml:space="preserve"> </w:t>
      </w:r>
      <w:r w:rsidR="004B549D">
        <w:rPr>
          <w:bCs/>
        </w:rPr>
        <w:t xml:space="preserve">completion of the table below helps lab personnel prepare and plan for shipments. </w:t>
      </w:r>
    </w:p>
    <w:p w:rsidR="003C0B14" w:rsidRPr="00453BB4" w:rsidRDefault="006C135F" w:rsidP="00453BB4">
      <w:pPr>
        <w:pStyle w:val="ListParagraph"/>
        <w:numPr>
          <w:ilvl w:val="0"/>
          <w:numId w:val="39"/>
        </w:numPr>
        <w:spacing w:after="60"/>
        <w:rPr>
          <w:sz w:val="28"/>
        </w:rPr>
      </w:pPr>
      <w:r>
        <w:rPr>
          <w:bCs/>
        </w:rPr>
        <w:t>Lab - B</w:t>
      </w:r>
      <w:r w:rsidR="00453BB4" w:rsidRPr="00453BB4">
        <w:rPr>
          <w:bCs/>
        </w:rPr>
        <w:t>efore shipping</w:t>
      </w:r>
      <w:r w:rsidR="00282366">
        <w:rPr>
          <w:bCs/>
        </w:rPr>
        <w:t xml:space="preserve"> or receiving pathogens, cells, </w:t>
      </w:r>
      <w:r w:rsidR="00453BB4" w:rsidRPr="00453BB4">
        <w:rPr>
          <w:bCs/>
        </w:rPr>
        <w:t>genetic elements (DNA, RNA)</w:t>
      </w:r>
      <w:r w:rsidR="00282366">
        <w:rPr>
          <w:bCs/>
        </w:rPr>
        <w:t xml:space="preserve"> or any material obtained from livestock or poultry</w:t>
      </w:r>
      <w:r w:rsidR="00453BB4" w:rsidRPr="00453BB4">
        <w:rPr>
          <w:bCs/>
        </w:rPr>
        <w:t xml:space="preserve">, </w:t>
      </w:r>
      <w:r w:rsidR="00453BB4">
        <w:rPr>
          <w:bCs/>
        </w:rPr>
        <w:t xml:space="preserve">always </w:t>
      </w:r>
      <w:r w:rsidR="00453BB4" w:rsidRPr="00453BB4">
        <w:rPr>
          <w:bCs/>
        </w:rPr>
        <w:t>double-check</w:t>
      </w:r>
      <w:r w:rsidR="00A611E0">
        <w:rPr>
          <w:bCs/>
        </w:rPr>
        <w:t xml:space="preserve"> Import/Export </w:t>
      </w:r>
      <w:r w:rsidR="00A611E0" w:rsidRPr="00A611E0">
        <w:rPr>
          <w:bCs/>
          <w:szCs w:val="22"/>
        </w:rPr>
        <w:t xml:space="preserve">in </w:t>
      </w:r>
      <w:r w:rsidR="00A611E0" w:rsidRPr="00A611E0">
        <w:rPr>
          <w:szCs w:val="22"/>
        </w:rPr>
        <w:t>EHS Shipping Biologicals and Dry Ice (BS009).</w:t>
      </w: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2340"/>
        <w:gridCol w:w="1980"/>
        <w:gridCol w:w="2430"/>
      </w:tblGrid>
      <w:tr w:rsidR="009F068E" w:rsidTr="005E18CA">
        <w:trPr>
          <w:cantSplit/>
          <w:trHeight w:val="323"/>
        </w:trPr>
        <w:tc>
          <w:tcPr>
            <w:tcW w:w="3690" w:type="dxa"/>
            <w:vMerge w:val="restart"/>
            <w:shd w:val="clear" w:color="auto" w:fill="D9D9D9" w:themeFill="background1" w:themeFillShade="D9"/>
          </w:tcPr>
          <w:p w:rsidR="009F068E" w:rsidRPr="00AC7561" w:rsidRDefault="009F068E" w:rsidP="004323C3">
            <w:pPr>
              <w:spacing w:before="40" w:after="40"/>
              <w:rPr>
                <w:bCs/>
                <w:sz w:val="20"/>
              </w:rPr>
            </w:pPr>
            <w:r>
              <w:rPr>
                <w:b/>
                <w:bCs/>
                <w:sz w:val="20"/>
              </w:rPr>
              <w:t xml:space="preserve">Materials in this LAB form that require </w:t>
            </w:r>
            <w:r w:rsidR="004323C3">
              <w:rPr>
                <w:b/>
                <w:bCs/>
                <w:sz w:val="20"/>
              </w:rPr>
              <w:t xml:space="preserve">federal or state </w:t>
            </w:r>
            <w:r>
              <w:rPr>
                <w:b/>
                <w:bCs/>
                <w:sz w:val="20"/>
              </w:rPr>
              <w:t>permits or licenses</w:t>
            </w:r>
            <w:r w:rsidR="004323C3">
              <w:rPr>
                <w:b/>
                <w:bCs/>
                <w:sz w:val="20"/>
              </w:rPr>
              <w:t xml:space="preserve"> for shipping/receiving</w:t>
            </w:r>
          </w:p>
        </w:tc>
        <w:tc>
          <w:tcPr>
            <w:tcW w:w="4320" w:type="dxa"/>
            <w:gridSpan w:val="2"/>
            <w:shd w:val="clear" w:color="auto" w:fill="D9D9D9" w:themeFill="background1" w:themeFillShade="D9"/>
          </w:tcPr>
          <w:p w:rsidR="009F068E" w:rsidRDefault="009F068E" w:rsidP="004323C3">
            <w:pPr>
              <w:spacing w:before="40" w:after="40"/>
              <w:jc w:val="center"/>
              <w:rPr>
                <w:b/>
                <w:bCs/>
                <w:sz w:val="20"/>
              </w:rPr>
            </w:pPr>
            <w:r>
              <w:rPr>
                <w:b/>
                <w:bCs/>
                <w:sz w:val="20"/>
              </w:rPr>
              <w:t>Shipping</w:t>
            </w:r>
          </w:p>
        </w:tc>
        <w:tc>
          <w:tcPr>
            <w:tcW w:w="2430" w:type="dxa"/>
            <w:shd w:val="clear" w:color="auto" w:fill="D9D9D9" w:themeFill="background1" w:themeFillShade="D9"/>
          </w:tcPr>
          <w:p w:rsidR="009F068E" w:rsidRDefault="009F068E" w:rsidP="004323C3">
            <w:pPr>
              <w:spacing w:before="40" w:after="40"/>
              <w:jc w:val="center"/>
              <w:rPr>
                <w:b/>
                <w:bCs/>
                <w:sz w:val="20"/>
              </w:rPr>
            </w:pPr>
            <w:r>
              <w:rPr>
                <w:b/>
                <w:bCs/>
                <w:sz w:val="20"/>
              </w:rPr>
              <w:t>Receiving</w:t>
            </w:r>
          </w:p>
        </w:tc>
      </w:tr>
      <w:tr w:rsidR="009F068E" w:rsidTr="005E18CA">
        <w:trPr>
          <w:cantSplit/>
          <w:trHeight w:val="457"/>
        </w:trPr>
        <w:tc>
          <w:tcPr>
            <w:tcW w:w="3690" w:type="dxa"/>
            <w:vMerge/>
            <w:shd w:val="clear" w:color="auto" w:fill="D9D9D9" w:themeFill="background1" w:themeFillShade="D9"/>
          </w:tcPr>
          <w:p w:rsidR="009F068E" w:rsidRDefault="009F068E" w:rsidP="004323C3">
            <w:pPr>
              <w:spacing w:before="40" w:after="40"/>
              <w:rPr>
                <w:b/>
                <w:bCs/>
                <w:sz w:val="20"/>
              </w:rPr>
            </w:pPr>
          </w:p>
        </w:tc>
        <w:tc>
          <w:tcPr>
            <w:tcW w:w="2340" w:type="dxa"/>
            <w:shd w:val="clear" w:color="auto" w:fill="D9D9D9" w:themeFill="background1" w:themeFillShade="D9"/>
          </w:tcPr>
          <w:p w:rsidR="009F068E" w:rsidRDefault="009F068E" w:rsidP="004323C3">
            <w:pPr>
              <w:spacing w:before="40" w:after="40"/>
              <w:jc w:val="center"/>
              <w:rPr>
                <w:b/>
                <w:bCs/>
                <w:sz w:val="20"/>
              </w:rPr>
            </w:pPr>
            <w:r>
              <w:rPr>
                <w:b/>
                <w:bCs/>
                <w:sz w:val="20"/>
              </w:rPr>
              <w:t>To other countries, including Canada</w:t>
            </w:r>
          </w:p>
        </w:tc>
        <w:tc>
          <w:tcPr>
            <w:tcW w:w="1980" w:type="dxa"/>
            <w:shd w:val="clear" w:color="auto" w:fill="D9D9D9" w:themeFill="background1" w:themeFillShade="D9"/>
          </w:tcPr>
          <w:p w:rsidR="009F068E" w:rsidRDefault="009F068E" w:rsidP="004323C3">
            <w:pPr>
              <w:spacing w:before="40" w:after="40"/>
              <w:jc w:val="center"/>
              <w:rPr>
                <w:b/>
                <w:bCs/>
                <w:sz w:val="20"/>
              </w:rPr>
            </w:pPr>
            <w:r>
              <w:rPr>
                <w:b/>
                <w:bCs/>
                <w:sz w:val="20"/>
              </w:rPr>
              <w:t>To other states in the US</w:t>
            </w:r>
          </w:p>
        </w:tc>
        <w:tc>
          <w:tcPr>
            <w:tcW w:w="2430" w:type="dxa"/>
            <w:shd w:val="clear" w:color="auto" w:fill="D9D9D9" w:themeFill="background1" w:themeFillShade="D9"/>
          </w:tcPr>
          <w:p w:rsidR="009F068E" w:rsidRDefault="009F068E" w:rsidP="004323C3">
            <w:pPr>
              <w:spacing w:before="40" w:after="40"/>
              <w:jc w:val="center"/>
              <w:rPr>
                <w:b/>
                <w:bCs/>
                <w:sz w:val="20"/>
              </w:rPr>
            </w:pPr>
            <w:r>
              <w:rPr>
                <w:b/>
                <w:bCs/>
                <w:sz w:val="20"/>
              </w:rPr>
              <w:t>From other countries, including Canada</w:t>
            </w:r>
          </w:p>
        </w:tc>
      </w:tr>
      <w:tr w:rsidR="00D44076" w:rsidRPr="00F90300" w:rsidTr="005E18CA">
        <w:trPr>
          <w:cantSplit/>
        </w:trPr>
        <w:tc>
          <w:tcPr>
            <w:tcW w:w="3690" w:type="dxa"/>
          </w:tcPr>
          <w:p w:rsidR="00D44076" w:rsidRDefault="00D44076" w:rsidP="005E18CA">
            <w:pPr>
              <w:spacing w:before="60" w:after="60"/>
              <w:ind w:left="705" w:right="-375" w:hanging="720"/>
            </w:pPr>
            <w:r w:rsidRPr="005E18CA">
              <w:rPr>
                <w:sz w:val="18"/>
              </w:rPr>
              <w:t xml:space="preserve">Example: </w:t>
            </w:r>
            <w:r>
              <w:t xml:space="preserve">VSV-G </w:t>
            </w:r>
            <w:r w:rsidR="005E18CA">
              <w:t>(rLV plasmid)</w:t>
            </w:r>
          </w:p>
        </w:tc>
        <w:tc>
          <w:tcPr>
            <w:tcW w:w="2340" w:type="dxa"/>
          </w:tcPr>
          <w:p w:rsidR="005E18CA" w:rsidRDefault="00D44076" w:rsidP="005E18CA">
            <w:pPr>
              <w:spacing w:before="60" w:after="60"/>
              <w:ind w:left="-104" w:right="-105"/>
              <w:jc w:val="center"/>
            </w:pPr>
            <w:r>
              <w:t>Export license</w:t>
            </w:r>
            <w:r w:rsidR="008C0B41">
              <w:t xml:space="preserve">  </w:t>
            </w:r>
          </w:p>
          <w:p w:rsidR="00D44076" w:rsidRDefault="008C0B41" w:rsidP="005E18CA">
            <w:pPr>
              <w:spacing w:before="60" w:after="60"/>
              <w:ind w:left="-194" w:right="-195"/>
              <w:jc w:val="center"/>
            </w:pPr>
            <w:r w:rsidRPr="005E18CA">
              <w:rPr>
                <w:sz w:val="18"/>
              </w:rPr>
              <w:t>(Submit MTA through IORA)</w:t>
            </w:r>
          </w:p>
        </w:tc>
        <w:tc>
          <w:tcPr>
            <w:tcW w:w="1980" w:type="dxa"/>
          </w:tcPr>
          <w:p w:rsidR="00D44076" w:rsidRDefault="005E18CA" w:rsidP="008C0B41">
            <w:pPr>
              <w:spacing w:before="60" w:after="60"/>
              <w:ind w:left="-104" w:right="-105"/>
              <w:jc w:val="center"/>
            </w:pPr>
            <w:r>
              <w:t>F</w:t>
            </w:r>
            <w:r w:rsidR="008C0B41">
              <w:t xml:space="preserve">ollow </w:t>
            </w:r>
            <w:hyperlink r:id="rId12" w:history="1">
              <w:r w:rsidR="008C0B41" w:rsidRPr="008C0B41">
                <w:rPr>
                  <w:rStyle w:val="Hyperlink"/>
                </w:rPr>
                <w:t>USDA Guideline 1125</w:t>
              </w:r>
            </w:hyperlink>
          </w:p>
        </w:tc>
        <w:tc>
          <w:tcPr>
            <w:tcW w:w="2430" w:type="dxa"/>
          </w:tcPr>
          <w:p w:rsidR="00D44076" w:rsidRDefault="000F2020" w:rsidP="00D44076">
            <w:pPr>
              <w:spacing w:before="60" w:after="60"/>
              <w:jc w:val="center"/>
            </w:pPr>
            <w:hyperlink r:id="rId13" w:history="1">
              <w:r w:rsidR="00D44076" w:rsidRPr="00BA2CCD">
                <w:rPr>
                  <w:rStyle w:val="Hyperlink"/>
                </w:rPr>
                <w:t>USDA permit</w:t>
              </w:r>
            </w:hyperlink>
          </w:p>
        </w:tc>
      </w:tr>
      <w:tr w:rsidR="001D3302" w:rsidRPr="00F90300" w:rsidTr="005E18CA">
        <w:trPr>
          <w:cantSplit/>
        </w:trPr>
        <w:tc>
          <w:tcPr>
            <w:tcW w:w="3690" w:type="dxa"/>
          </w:tcPr>
          <w:p w:rsidR="001D3302" w:rsidRPr="00F90300" w:rsidRDefault="001D3302" w:rsidP="001D3302">
            <w:pPr>
              <w:spacing w:before="60" w:after="60"/>
            </w:pPr>
          </w:p>
        </w:tc>
        <w:tc>
          <w:tcPr>
            <w:tcW w:w="2340" w:type="dxa"/>
          </w:tcPr>
          <w:p w:rsidR="001D3302" w:rsidRPr="00F90300" w:rsidRDefault="001D3302" w:rsidP="001D3302">
            <w:pPr>
              <w:spacing w:before="60" w:after="60"/>
              <w:jc w:val="center"/>
            </w:pPr>
          </w:p>
        </w:tc>
        <w:tc>
          <w:tcPr>
            <w:tcW w:w="1980" w:type="dxa"/>
          </w:tcPr>
          <w:p w:rsidR="001D3302" w:rsidRPr="00F90300" w:rsidRDefault="001D3302" w:rsidP="001D3302">
            <w:pPr>
              <w:spacing w:before="60" w:after="60"/>
              <w:jc w:val="center"/>
            </w:pPr>
          </w:p>
        </w:tc>
        <w:tc>
          <w:tcPr>
            <w:tcW w:w="2430" w:type="dxa"/>
          </w:tcPr>
          <w:p w:rsidR="001D3302" w:rsidRPr="00F90300" w:rsidRDefault="001D3302" w:rsidP="001D3302">
            <w:pPr>
              <w:spacing w:before="60" w:after="60"/>
              <w:jc w:val="center"/>
            </w:pPr>
          </w:p>
        </w:tc>
      </w:tr>
      <w:tr w:rsidR="001D3302" w:rsidRPr="00F90300" w:rsidTr="005E18CA">
        <w:trPr>
          <w:cantSplit/>
        </w:trPr>
        <w:tc>
          <w:tcPr>
            <w:tcW w:w="3690" w:type="dxa"/>
          </w:tcPr>
          <w:p w:rsidR="001D3302" w:rsidRPr="00F90300" w:rsidRDefault="001D3302" w:rsidP="001D3302">
            <w:pPr>
              <w:spacing w:before="60" w:after="60"/>
            </w:pPr>
          </w:p>
        </w:tc>
        <w:tc>
          <w:tcPr>
            <w:tcW w:w="2340" w:type="dxa"/>
          </w:tcPr>
          <w:p w:rsidR="001D3302" w:rsidRPr="00F90300" w:rsidRDefault="001D3302" w:rsidP="001D3302">
            <w:pPr>
              <w:spacing w:before="60" w:after="60"/>
              <w:jc w:val="center"/>
            </w:pPr>
          </w:p>
        </w:tc>
        <w:tc>
          <w:tcPr>
            <w:tcW w:w="1980" w:type="dxa"/>
          </w:tcPr>
          <w:p w:rsidR="001D3302" w:rsidRPr="00F90300" w:rsidRDefault="001D3302" w:rsidP="001D3302">
            <w:pPr>
              <w:spacing w:before="60" w:after="60"/>
              <w:jc w:val="center"/>
            </w:pPr>
          </w:p>
        </w:tc>
        <w:tc>
          <w:tcPr>
            <w:tcW w:w="2430" w:type="dxa"/>
          </w:tcPr>
          <w:p w:rsidR="001D3302" w:rsidRPr="00F90300" w:rsidRDefault="001D3302" w:rsidP="001D3302">
            <w:pPr>
              <w:spacing w:before="60" w:after="60"/>
              <w:jc w:val="center"/>
            </w:pPr>
          </w:p>
        </w:tc>
      </w:tr>
      <w:tr w:rsidR="001D3302" w:rsidRPr="00F90300" w:rsidTr="005E18CA">
        <w:trPr>
          <w:cantSplit/>
        </w:trPr>
        <w:tc>
          <w:tcPr>
            <w:tcW w:w="3690" w:type="dxa"/>
          </w:tcPr>
          <w:p w:rsidR="001D3302" w:rsidRPr="00F90300" w:rsidRDefault="001D3302" w:rsidP="001D3302">
            <w:pPr>
              <w:spacing w:before="60" w:after="60"/>
            </w:pPr>
          </w:p>
        </w:tc>
        <w:tc>
          <w:tcPr>
            <w:tcW w:w="2340" w:type="dxa"/>
          </w:tcPr>
          <w:p w:rsidR="001D3302" w:rsidRPr="00F90300" w:rsidRDefault="001D3302" w:rsidP="001D3302">
            <w:pPr>
              <w:spacing w:before="60" w:after="60"/>
              <w:jc w:val="center"/>
            </w:pPr>
          </w:p>
        </w:tc>
        <w:tc>
          <w:tcPr>
            <w:tcW w:w="1980" w:type="dxa"/>
          </w:tcPr>
          <w:p w:rsidR="001D3302" w:rsidRPr="00F90300" w:rsidRDefault="001D3302" w:rsidP="001D3302">
            <w:pPr>
              <w:spacing w:before="60" w:after="60"/>
              <w:jc w:val="center"/>
            </w:pPr>
          </w:p>
        </w:tc>
        <w:tc>
          <w:tcPr>
            <w:tcW w:w="2430" w:type="dxa"/>
          </w:tcPr>
          <w:p w:rsidR="001D3302" w:rsidRPr="00F90300" w:rsidRDefault="001D3302" w:rsidP="001D3302">
            <w:pPr>
              <w:spacing w:before="60" w:after="60"/>
              <w:jc w:val="center"/>
            </w:pPr>
          </w:p>
        </w:tc>
      </w:tr>
    </w:tbl>
    <w:p w:rsidR="001D3302" w:rsidRDefault="001D3302" w:rsidP="003C0B14"/>
    <w:p w:rsidR="00007070" w:rsidRDefault="003E7C25" w:rsidP="00A36D68">
      <w:pPr>
        <w:pStyle w:val="BodyText3"/>
        <w:numPr>
          <w:ilvl w:val="0"/>
          <w:numId w:val="5"/>
        </w:numPr>
        <w:spacing w:before="240"/>
        <w:jc w:val="left"/>
        <w:rPr>
          <w:i/>
          <w:sz w:val="28"/>
        </w:rPr>
      </w:pPr>
      <w:r>
        <w:rPr>
          <w:noProof/>
          <w:sz w:val="20"/>
        </w:rPr>
        <mc:AlternateContent>
          <mc:Choice Requires="wps">
            <w:drawing>
              <wp:anchor distT="0" distB="0" distL="114300" distR="114300" simplePos="0" relativeHeight="251676672" behindDoc="0" locked="0" layoutInCell="1" allowOverlap="1" wp14:anchorId="4EE75C7E" wp14:editId="1CD41A21">
                <wp:simplePos x="0" y="0"/>
                <wp:positionH relativeFrom="column">
                  <wp:posOffset>-25400</wp:posOffset>
                </wp:positionH>
                <wp:positionV relativeFrom="paragraph">
                  <wp:posOffset>38100</wp:posOffset>
                </wp:positionV>
                <wp:extent cx="6832600" cy="0"/>
                <wp:effectExtent l="0" t="19050" r="25400" b="19050"/>
                <wp:wrapNone/>
                <wp:docPr id="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309C1" id="Line 6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pt" to="5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1H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" strokeweight="2.25pt"/>
            </w:pict>
          </mc:Fallback>
        </mc:AlternateContent>
      </w:r>
      <w:r w:rsidR="00A13438">
        <w:rPr>
          <w:sz w:val="28"/>
        </w:rPr>
        <w:t>Section VIII</w:t>
      </w:r>
      <w:r w:rsidR="002D2DBA">
        <w:rPr>
          <w:sz w:val="28"/>
        </w:rPr>
        <w:t xml:space="preserve">: </w:t>
      </w:r>
      <w:r w:rsidR="00007070">
        <w:rPr>
          <w:sz w:val="28"/>
        </w:rPr>
        <w:t>Waste Handling and Disinfection</w:t>
      </w:r>
      <w:r w:rsidR="00FD7906">
        <w:rPr>
          <w:sz w:val="28"/>
        </w:rPr>
        <w:t xml:space="preserve"> </w:t>
      </w:r>
      <w:r w:rsidR="00FD7906" w:rsidRPr="00D66995">
        <w:rPr>
          <w:b w:val="0"/>
          <w:szCs w:val="22"/>
        </w:rPr>
        <w:t>(</w:t>
      </w:r>
      <w:r w:rsidR="00FD7906">
        <w:rPr>
          <w:b w:val="0"/>
          <w:szCs w:val="22"/>
        </w:rPr>
        <w:t>Work Practice</w:t>
      </w:r>
      <w:r w:rsidR="00FD7906" w:rsidRPr="00D66995">
        <w:rPr>
          <w:b w:val="0"/>
          <w:szCs w:val="22"/>
        </w:rPr>
        <w:t xml:space="preserve"> Controls)</w:t>
      </w:r>
    </w:p>
    <w:p w:rsidR="00FD4E0A" w:rsidRPr="00FD4E0A" w:rsidRDefault="00FD4E0A" w:rsidP="00FD4E0A">
      <w:pPr>
        <w:ind w:left="450"/>
        <w:rPr>
          <w:sz w:val="20"/>
        </w:rPr>
      </w:pPr>
      <w:r w:rsidRPr="00FD4E0A">
        <w:rPr>
          <w:sz w:val="20"/>
        </w:rPr>
        <w:t xml:space="preserve">Note: For checkboxes </w:t>
      </w:r>
      <w:r w:rsidRPr="00FD4E0A">
        <w:rPr>
          <w:sz w:val="18"/>
        </w:rPr>
        <w:fldChar w:fldCharType="begin">
          <w:ffData>
            <w:name w:val="Check8"/>
            <w:enabled/>
            <w:calcOnExit w:val="0"/>
            <w:checkBox>
              <w:sizeAuto/>
              <w:default w:val="0"/>
            </w:checkBox>
          </w:ffData>
        </w:fldChar>
      </w:r>
      <w:r w:rsidRPr="00FD4E0A">
        <w:rPr>
          <w:sz w:val="18"/>
        </w:rPr>
        <w:instrText xml:space="preserve"> FORMCHECKBOX </w:instrText>
      </w:r>
      <w:r w:rsidR="000F2020">
        <w:rPr>
          <w:sz w:val="18"/>
        </w:rPr>
      </w:r>
      <w:r w:rsidR="000F2020">
        <w:rPr>
          <w:sz w:val="18"/>
        </w:rPr>
        <w:fldChar w:fldCharType="separate"/>
      </w:r>
      <w:r w:rsidRPr="00FD4E0A">
        <w:rPr>
          <w:sz w:val="18"/>
        </w:rPr>
        <w:fldChar w:fldCharType="end"/>
      </w:r>
      <w:r w:rsidRPr="00FD4E0A">
        <w:rPr>
          <w:sz w:val="20"/>
        </w:rPr>
        <w:t>, double-click and then select Default Value – Checked or Not Checked.  Or, use an X adjacent.</w:t>
      </w:r>
    </w:p>
    <w:p w:rsidR="00007070" w:rsidRDefault="00007070">
      <w:pPr>
        <w:pStyle w:val="BodyText3"/>
        <w:jc w:val="left"/>
        <w:rPr>
          <w:b w:val="0"/>
          <w:sz w:val="20"/>
        </w:rPr>
      </w:pPr>
    </w:p>
    <w:p w:rsidR="00E20D34" w:rsidRPr="00066AAA" w:rsidRDefault="00007070">
      <w:pPr>
        <w:pStyle w:val="BodyText3"/>
        <w:jc w:val="left"/>
        <w:rPr>
          <w:b w:val="0"/>
          <w:szCs w:val="22"/>
        </w:rPr>
      </w:pPr>
      <w:r w:rsidRPr="00066AAA">
        <w:rPr>
          <w:b w:val="0"/>
          <w:szCs w:val="22"/>
        </w:rPr>
        <w:t xml:space="preserve">Laboratory waste must be segregated and treated separately from regular garbage. </w:t>
      </w:r>
      <w:r w:rsidR="00392008">
        <w:rPr>
          <w:b w:val="0"/>
          <w:szCs w:val="22"/>
        </w:rPr>
        <w:t>For a</w:t>
      </w:r>
      <w:r w:rsidRPr="00066AAA">
        <w:rPr>
          <w:b w:val="0"/>
          <w:szCs w:val="22"/>
        </w:rPr>
        <w:t>dditional information regarding laboratory waste disposal</w:t>
      </w:r>
      <w:r w:rsidR="00392008">
        <w:rPr>
          <w:b w:val="0"/>
          <w:szCs w:val="22"/>
        </w:rPr>
        <w:t xml:space="preserve">, see the </w:t>
      </w:r>
      <w:r w:rsidR="009E7C6A">
        <w:rPr>
          <w:b w:val="0"/>
          <w:szCs w:val="22"/>
        </w:rPr>
        <w:t>Hazardous Waste Unit/</w:t>
      </w:r>
      <w:r w:rsidR="00392008" w:rsidRPr="00F90300">
        <w:rPr>
          <w:b w:val="0"/>
        </w:rPr>
        <w:t xml:space="preserve">Environmental Compliance website and their </w:t>
      </w:r>
      <w:hyperlink r:id="rId14" w:history="1">
        <w:r w:rsidR="00392008" w:rsidRPr="00F90300">
          <w:rPr>
            <w:rStyle w:val="Hyperlink"/>
            <w:b w:val="0"/>
          </w:rPr>
          <w:t>Learner’s Guide</w:t>
        </w:r>
      </w:hyperlink>
      <w:r w:rsidR="00392008">
        <w:rPr>
          <w:rStyle w:val="Hyperlink"/>
        </w:rPr>
        <w:t>.</w:t>
      </w:r>
    </w:p>
    <w:p w:rsidR="00007070" w:rsidRDefault="00007070">
      <w:pPr>
        <w:pStyle w:val="BodyText3"/>
        <w:jc w:val="left"/>
        <w:rPr>
          <w:b w:val="0"/>
          <w:sz w:val="20"/>
        </w:rPr>
      </w:pPr>
    </w:p>
    <w:p w:rsidR="006265FB" w:rsidRDefault="00E20D34" w:rsidP="00DE5541">
      <w:pPr>
        <w:widowControl w:val="0"/>
        <w:ind w:left="180" w:hanging="180"/>
        <w:rPr>
          <w:sz w:val="20"/>
        </w:rPr>
      </w:pPr>
      <w:r w:rsidRPr="00411481">
        <w:rPr>
          <w:sz w:val="20"/>
        </w:rPr>
        <w:t>*</w:t>
      </w:r>
      <w:r w:rsidR="00411481">
        <w:rPr>
          <w:sz w:val="20"/>
        </w:rPr>
        <w:t xml:space="preserve"> </w:t>
      </w:r>
      <w:r w:rsidRPr="00411481">
        <w:rPr>
          <w:sz w:val="20"/>
        </w:rPr>
        <w:t xml:space="preserve">Only New York State-registered pesticides can be used as disinfectants.  </w:t>
      </w:r>
      <w:r w:rsidR="006071F5">
        <w:rPr>
          <w:sz w:val="20"/>
        </w:rPr>
        <w:t>Therefore</w:t>
      </w:r>
      <w:r w:rsidRPr="00411481">
        <w:rPr>
          <w:sz w:val="20"/>
        </w:rPr>
        <w:t xml:space="preserve">, </w:t>
      </w:r>
      <w:r w:rsidR="00CF2830" w:rsidRPr="00411481">
        <w:rPr>
          <w:sz w:val="20"/>
        </w:rPr>
        <w:t xml:space="preserve">lab-made 70% </w:t>
      </w:r>
      <w:r w:rsidR="00DE5541">
        <w:rPr>
          <w:sz w:val="20"/>
        </w:rPr>
        <w:t>ethanol, Microcide SQ™</w:t>
      </w:r>
      <w:r w:rsidRPr="00411481">
        <w:rPr>
          <w:sz w:val="20"/>
        </w:rPr>
        <w:t xml:space="preserve"> and other disinfectants commonly used elsewhere cannot be used at UR. </w:t>
      </w:r>
      <w:r w:rsidR="006071F5">
        <w:rPr>
          <w:sz w:val="20"/>
        </w:rPr>
        <w:t xml:space="preserve"> </w:t>
      </w:r>
    </w:p>
    <w:p w:rsidR="006265FB" w:rsidRDefault="006265FB" w:rsidP="006265FB">
      <w:pPr>
        <w:widowControl w:val="0"/>
        <w:tabs>
          <w:tab w:val="left" w:pos="360"/>
        </w:tabs>
        <w:ind w:left="360" w:hanging="180"/>
        <w:rPr>
          <w:sz w:val="20"/>
        </w:rPr>
      </w:pPr>
      <w:r>
        <w:rPr>
          <w:sz w:val="20"/>
        </w:rPr>
        <w:t xml:space="preserve">-  </w:t>
      </w:r>
      <w:r w:rsidR="00411481" w:rsidRPr="00411481">
        <w:rPr>
          <w:sz w:val="20"/>
        </w:rPr>
        <w:t xml:space="preserve">For NYS: </w:t>
      </w:r>
      <w:hyperlink r:id="rId15" w:history="1">
        <w:r w:rsidR="00411481" w:rsidRPr="00411481">
          <w:rPr>
            <w:rStyle w:val="Hyperlink"/>
            <w:sz w:val="20"/>
          </w:rPr>
          <w:t>https://www.dec.ny.gov/chemical/27354.html</w:t>
        </w:r>
      </w:hyperlink>
      <w:r w:rsidR="00411481" w:rsidRPr="00411481">
        <w:rPr>
          <w:sz w:val="20"/>
        </w:rPr>
        <w:t>, click Look Up</w:t>
      </w:r>
      <w:r>
        <w:rPr>
          <w:sz w:val="20"/>
        </w:rPr>
        <w:t xml:space="preserve"> Products</w:t>
      </w:r>
      <w:r w:rsidR="00411481" w:rsidRPr="00411481">
        <w:rPr>
          <w:sz w:val="20"/>
        </w:rPr>
        <w:t>/NYSPAD (</w:t>
      </w:r>
      <w:r w:rsidR="00411481" w:rsidRPr="00411481">
        <w:rPr>
          <w:color w:val="000000"/>
          <w:sz w:val="20"/>
        </w:rPr>
        <w:t>New York State Pesticide Administration Database), and search database.  All listed are EPA-registered (general).</w:t>
      </w:r>
    </w:p>
    <w:p w:rsidR="00411481" w:rsidRPr="00411481" w:rsidRDefault="006265FB" w:rsidP="006265FB">
      <w:pPr>
        <w:widowControl w:val="0"/>
        <w:tabs>
          <w:tab w:val="left" w:pos="360"/>
        </w:tabs>
        <w:ind w:left="360" w:hanging="180"/>
        <w:rPr>
          <w:sz w:val="20"/>
        </w:rPr>
      </w:pPr>
      <w:r>
        <w:rPr>
          <w:sz w:val="20"/>
        </w:rPr>
        <w:t xml:space="preserve">-  </w:t>
      </w:r>
      <w:r w:rsidR="00411481" w:rsidRPr="00411481">
        <w:rPr>
          <w:sz w:val="20"/>
        </w:rPr>
        <w:t xml:space="preserve">For specific pathogens: also check if EPA-registered </w:t>
      </w:r>
      <w:hyperlink r:id="rId16" w:history="1">
        <w:r w:rsidR="00411481" w:rsidRPr="00411481">
          <w:rPr>
            <w:rStyle w:val="Hyperlink"/>
            <w:sz w:val="20"/>
          </w:rPr>
          <w:t>effective for that pathogen</w:t>
        </w:r>
      </w:hyperlink>
      <w:r>
        <w:rPr>
          <w:sz w:val="20"/>
        </w:rPr>
        <w:t xml:space="preserve">, e.g. </w:t>
      </w:r>
      <w:r w:rsidR="00411481" w:rsidRPr="00411481">
        <w:rPr>
          <w:i/>
          <w:sz w:val="20"/>
        </w:rPr>
        <w:t>C. difficile</w:t>
      </w:r>
      <w:r w:rsidR="00411481" w:rsidRPr="00411481">
        <w:rPr>
          <w:sz w:val="20"/>
        </w:rPr>
        <w:t xml:space="preserve"> (spores), HIV-1, HBV, HCV, influenza (avian), MRSA, norovirus, SARS-CoV-2, TB, and VRE.</w:t>
      </w:r>
    </w:p>
    <w:p w:rsidR="00007070" w:rsidRDefault="00007070" w:rsidP="00411481">
      <w:pPr>
        <w:tabs>
          <w:tab w:val="left" w:pos="180"/>
        </w:tabs>
        <w:ind w:left="180" w:hanging="180"/>
        <w:rPr>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5580"/>
        <w:gridCol w:w="2520"/>
      </w:tblGrid>
      <w:tr w:rsidR="003F16EC" w:rsidTr="007B3C17">
        <w:tc>
          <w:tcPr>
            <w:tcW w:w="2322" w:type="dxa"/>
            <w:tcBorders>
              <w:top w:val="nil"/>
              <w:left w:val="nil"/>
              <w:bottom w:val="single" w:sz="4" w:space="0" w:color="auto"/>
              <w:right w:val="single" w:sz="4" w:space="0" w:color="auto"/>
            </w:tcBorders>
          </w:tcPr>
          <w:p w:rsidR="003F16EC" w:rsidRDefault="003F16EC">
            <w:pPr>
              <w:pStyle w:val="BodyText3"/>
              <w:spacing w:before="40" w:after="40"/>
              <w:rPr>
                <w:bCs/>
                <w:sz w:val="20"/>
              </w:rPr>
            </w:pPr>
          </w:p>
          <w:p w:rsidR="003F16EC" w:rsidRDefault="003F16EC">
            <w:pPr>
              <w:pStyle w:val="BodyText3"/>
              <w:spacing w:before="40" w:after="40"/>
              <w:jc w:val="left"/>
              <w:rPr>
                <w:bCs/>
                <w:sz w:val="20"/>
              </w:rPr>
            </w:pPr>
          </w:p>
        </w:tc>
        <w:tc>
          <w:tcPr>
            <w:tcW w:w="5580" w:type="dxa"/>
            <w:tcBorders>
              <w:left w:val="single" w:sz="4" w:space="0" w:color="auto"/>
            </w:tcBorders>
          </w:tcPr>
          <w:p w:rsidR="003F16EC" w:rsidRDefault="003F16EC">
            <w:pPr>
              <w:pStyle w:val="BodyText3"/>
              <w:spacing w:before="40" w:after="40"/>
              <w:rPr>
                <w:bCs/>
                <w:sz w:val="20"/>
              </w:rPr>
            </w:pPr>
            <w:r>
              <w:rPr>
                <w:bCs/>
                <w:sz w:val="20"/>
              </w:rPr>
              <w:t xml:space="preserve">Specify the </w:t>
            </w:r>
            <w:r w:rsidR="00CF2830">
              <w:rPr>
                <w:bCs/>
                <w:sz w:val="20"/>
              </w:rPr>
              <w:t xml:space="preserve">NYS registered </w:t>
            </w:r>
            <w:r>
              <w:rPr>
                <w:bCs/>
                <w:sz w:val="20"/>
              </w:rPr>
              <w:t>decontaminant and final concentration</w:t>
            </w:r>
          </w:p>
        </w:tc>
        <w:tc>
          <w:tcPr>
            <w:tcW w:w="2520" w:type="dxa"/>
          </w:tcPr>
          <w:p w:rsidR="003F16EC" w:rsidRDefault="003F16EC" w:rsidP="00074C37">
            <w:pPr>
              <w:pStyle w:val="BodyText3"/>
              <w:spacing w:before="40" w:after="40"/>
              <w:rPr>
                <w:bCs/>
                <w:sz w:val="20"/>
              </w:rPr>
            </w:pPr>
            <w:r>
              <w:rPr>
                <w:bCs/>
                <w:sz w:val="20"/>
              </w:rPr>
              <w:t>Specify the contact time</w:t>
            </w:r>
            <w:r w:rsidR="00074C37">
              <w:rPr>
                <w:bCs/>
                <w:sz w:val="20"/>
              </w:rPr>
              <w:t>/  time left wet</w:t>
            </w:r>
          </w:p>
        </w:tc>
      </w:tr>
      <w:tr w:rsidR="003F16EC" w:rsidTr="007B3C17">
        <w:tc>
          <w:tcPr>
            <w:tcW w:w="2322" w:type="dxa"/>
            <w:tcBorders>
              <w:top w:val="single" w:sz="4" w:space="0" w:color="auto"/>
            </w:tcBorders>
          </w:tcPr>
          <w:p w:rsidR="003F16EC" w:rsidRDefault="003F16EC">
            <w:pPr>
              <w:pStyle w:val="BodyText3"/>
              <w:spacing w:before="40" w:after="40"/>
              <w:jc w:val="left"/>
              <w:rPr>
                <w:bCs/>
                <w:sz w:val="20"/>
              </w:rPr>
            </w:pPr>
            <w:r>
              <w:rPr>
                <w:bCs/>
                <w:sz w:val="20"/>
              </w:rPr>
              <w:t>Liquid Waste Treatment</w:t>
            </w:r>
          </w:p>
        </w:tc>
        <w:tc>
          <w:tcPr>
            <w:tcW w:w="5580" w:type="dxa"/>
          </w:tcPr>
          <w:p w:rsidR="003F16EC" w:rsidRPr="003F16EC" w:rsidRDefault="00640605" w:rsidP="003F16EC">
            <w:pPr>
              <w:pStyle w:val="BodyText3"/>
              <w:spacing w:before="40" w:after="40"/>
              <w:ind w:left="320" w:hanging="320"/>
              <w:jc w:val="left"/>
              <w:rPr>
                <w:b w:val="0"/>
                <w:szCs w:val="22"/>
              </w:rPr>
            </w:pPr>
            <w:r>
              <w:fldChar w:fldCharType="begin">
                <w:ffData>
                  <w:name w:val="Check8"/>
                  <w:enabled/>
                  <w:calcOnExit w:val="0"/>
                  <w:checkBox>
                    <w:sizeAuto/>
                    <w:default w:val="1"/>
                  </w:checkBox>
                </w:ffData>
              </w:fldChar>
            </w:r>
            <w:bookmarkStart w:id="1" w:name="Check8"/>
            <w:r>
              <w:instrText xml:space="preserve"> FORMCHECKBOX </w:instrText>
            </w:r>
            <w:r w:rsidR="000F2020">
              <w:fldChar w:fldCharType="separate"/>
            </w:r>
            <w:r>
              <w:fldChar w:fldCharType="end"/>
            </w:r>
            <w:bookmarkEnd w:id="1"/>
            <w:r w:rsidR="003F16EC">
              <w:t xml:space="preserve"> </w:t>
            </w:r>
            <w:r w:rsidR="007B65CC">
              <w:rPr>
                <w:b w:val="0"/>
                <w:szCs w:val="22"/>
              </w:rPr>
              <w:t>H</w:t>
            </w:r>
            <w:r w:rsidR="007B65CC" w:rsidRPr="003F16EC">
              <w:rPr>
                <w:b w:val="0"/>
                <w:szCs w:val="22"/>
              </w:rPr>
              <w:t>ousehold bleach</w:t>
            </w:r>
            <w:r w:rsidR="007B65CC">
              <w:rPr>
                <w:b w:val="0"/>
                <w:szCs w:val="22"/>
              </w:rPr>
              <w:t xml:space="preserve"> (1 part bleach:9 parts liquid waste)</w:t>
            </w:r>
          </w:p>
          <w:p w:rsidR="003F16EC" w:rsidRPr="003F16EC" w:rsidRDefault="003F16EC" w:rsidP="003F16EC">
            <w:pPr>
              <w:pStyle w:val="BodyText3"/>
              <w:spacing w:before="40" w:after="40"/>
              <w:jc w:val="left"/>
              <w:rPr>
                <w:b w:val="0"/>
                <w:szCs w:val="22"/>
              </w:rPr>
            </w:pPr>
            <w:r>
              <w:fldChar w:fldCharType="begin">
                <w:ffData>
                  <w:name w:val="Check8"/>
                  <w:enabled/>
                  <w:calcOnExit w:val="0"/>
                  <w:checkBox>
                    <w:sizeAuto/>
                    <w:default w:val="0"/>
                  </w:checkBox>
                </w:ffData>
              </w:fldChar>
            </w:r>
            <w:r>
              <w:instrText xml:space="preserve"> FORMCHECKBOX </w:instrText>
            </w:r>
            <w:r w:rsidR="000F2020">
              <w:fldChar w:fldCharType="separate"/>
            </w:r>
            <w:r>
              <w:fldChar w:fldCharType="end"/>
            </w:r>
            <w:r>
              <w:t xml:space="preserve"> </w:t>
            </w:r>
            <w:r w:rsidRPr="003F16EC">
              <w:rPr>
                <w:b w:val="0"/>
                <w:szCs w:val="22"/>
              </w:rPr>
              <w:t>Other</w:t>
            </w:r>
          </w:p>
        </w:tc>
        <w:tc>
          <w:tcPr>
            <w:tcW w:w="2520" w:type="dxa"/>
          </w:tcPr>
          <w:p w:rsidR="003F16EC" w:rsidRPr="003F16EC" w:rsidRDefault="003F16EC" w:rsidP="003F16EC">
            <w:pPr>
              <w:pStyle w:val="BodyText3"/>
              <w:spacing w:before="40" w:after="40"/>
              <w:jc w:val="left"/>
              <w:rPr>
                <w:b w:val="0"/>
                <w:szCs w:val="22"/>
              </w:rPr>
            </w:pPr>
            <w:r>
              <w:rPr>
                <w:b w:val="0"/>
                <w:szCs w:val="22"/>
              </w:rPr>
              <w:t>30 minutes</w:t>
            </w:r>
          </w:p>
        </w:tc>
      </w:tr>
      <w:tr w:rsidR="003F16EC" w:rsidTr="007B3C17">
        <w:tc>
          <w:tcPr>
            <w:tcW w:w="2322" w:type="dxa"/>
          </w:tcPr>
          <w:p w:rsidR="003F16EC" w:rsidRDefault="003F16EC">
            <w:pPr>
              <w:pStyle w:val="BodyText3"/>
              <w:spacing w:before="40" w:after="40"/>
              <w:jc w:val="left"/>
              <w:rPr>
                <w:bCs/>
                <w:sz w:val="20"/>
              </w:rPr>
            </w:pPr>
            <w:r>
              <w:rPr>
                <w:bCs/>
                <w:sz w:val="20"/>
              </w:rPr>
              <w:t xml:space="preserve">Work surfaces / equipment </w:t>
            </w:r>
            <w:r>
              <w:rPr>
                <w:bCs/>
                <w:sz w:val="20"/>
                <w:u w:val="single"/>
              </w:rPr>
              <w:t>AFTER</w:t>
            </w:r>
            <w:r>
              <w:rPr>
                <w:bCs/>
                <w:sz w:val="20"/>
              </w:rPr>
              <w:t xml:space="preserve"> experiments (and spills)</w:t>
            </w:r>
          </w:p>
          <w:p w:rsidR="00CF2830" w:rsidRPr="00CF2830" w:rsidRDefault="00CF2830" w:rsidP="00CF2830">
            <w:pPr>
              <w:pStyle w:val="BodyText3"/>
              <w:spacing w:before="40" w:after="40"/>
              <w:ind w:left="140" w:right="-110" w:hanging="140"/>
              <w:jc w:val="left"/>
              <w:rPr>
                <w:b w:val="0"/>
                <w:bCs/>
                <w:sz w:val="20"/>
              </w:rPr>
            </w:pPr>
            <w:r>
              <w:rPr>
                <w:bCs/>
                <w:sz w:val="20"/>
              </w:rPr>
              <w:t xml:space="preserve"> </w:t>
            </w:r>
            <w:r w:rsidRPr="00CF2830">
              <w:rPr>
                <w:b w:val="0"/>
                <w:bCs/>
                <w:sz w:val="18"/>
              </w:rPr>
              <w:t xml:space="preserve">- </w:t>
            </w:r>
            <w:r>
              <w:rPr>
                <w:b w:val="0"/>
                <w:bCs/>
                <w:sz w:val="18"/>
              </w:rPr>
              <w:t xml:space="preserve">if more than one, specify if for surfaces </w:t>
            </w:r>
            <w:r w:rsidRPr="00CF2830">
              <w:rPr>
                <w:b w:val="0"/>
                <w:bCs/>
                <w:sz w:val="18"/>
              </w:rPr>
              <w:t>or spills</w:t>
            </w:r>
          </w:p>
        </w:tc>
        <w:tc>
          <w:tcPr>
            <w:tcW w:w="5580" w:type="dxa"/>
          </w:tcPr>
          <w:p w:rsidR="003F16EC" w:rsidRPr="003F16EC" w:rsidRDefault="003F16EC" w:rsidP="007B65CC">
            <w:pPr>
              <w:pStyle w:val="BodyText3"/>
              <w:spacing w:before="40" w:after="40"/>
              <w:ind w:left="320" w:right="-111" w:hanging="320"/>
              <w:jc w:val="left"/>
              <w:rPr>
                <w:b w:val="0"/>
                <w:szCs w:val="22"/>
              </w:rPr>
            </w:pPr>
            <w:r>
              <w:fldChar w:fldCharType="begin">
                <w:ffData>
                  <w:name w:val="Check8"/>
                  <w:enabled/>
                  <w:calcOnExit w:val="0"/>
                  <w:checkBox>
                    <w:sizeAuto/>
                    <w:default w:val="0"/>
                  </w:checkBox>
                </w:ffData>
              </w:fldChar>
            </w:r>
            <w:r>
              <w:instrText xml:space="preserve"> FORMCHECKBOX </w:instrText>
            </w:r>
            <w:r w:rsidR="000F2020">
              <w:fldChar w:fldCharType="separate"/>
            </w:r>
            <w:r>
              <w:fldChar w:fldCharType="end"/>
            </w:r>
            <w:r>
              <w:t xml:space="preserve"> </w:t>
            </w:r>
            <w:r w:rsidR="007B65CC">
              <w:rPr>
                <w:b w:val="0"/>
                <w:szCs w:val="22"/>
              </w:rPr>
              <w:t>H</w:t>
            </w:r>
            <w:r w:rsidR="007B65CC" w:rsidRPr="003F16EC">
              <w:rPr>
                <w:b w:val="0"/>
                <w:szCs w:val="22"/>
              </w:rPr>
              <w:t>ousehold bleach</w:t>
            </w:r>
            <w:r w:rsidR="007B65CC">
              <w:rPr>
                <w:b w:val="0"/>
                <w:szCs w:val="22"/>
              </w:rPr>
              <w:t xml:space="preserve"> (1 part bleach:9 parts water, or spill)</w:t>
            </w:r>
          </w:p>
          <w:p w:rsidR="00B139AB" w:rsidRDefault="008514CB" w:rsidP="003F16EC">
            <w:pPr>
              <w:pStyle w:val="BodyText3"/>
              <w:spacing w:before="40" w:after="40"/>
              <w:jc w:val="left"/>
              <w:rPr>
                <w:b w:val="0"/>
              </w:rPr>
            </w:pPr>
            <w:r>
              <w:fldChar w:fldCharType="begin">
                <w:ffData>
                  <w:name w:val=""/>
                  <w:enabled/>
                  <w:calcOnExit w:val="0"/>
                  <w:checkBox>
                    <w:sizeAuto/>
                    <w:default w:val="0"/>
                  </w:checkBox>
                </w:ffData>
              </w:fldChar>
            </w:r>
            <w:r>
              <w:instrText xml:space="preserve"> FORMCHECKBOX </w:instrText>
            </w:r>
            <w:r w:rsidR="000F2020">
              <w:fldChar w:fldCharType="separate"/>
            </w:r>
            <w:r>
              <w:fldChar w:fldCharType="end"/>
            </w:r>
            <w:r w:rsidR="003F16EC">
              <w:t xml:space="preserve"> </w:t>
            </w:r>
            <w:r w:rsidR="003F16EC">
              <w:rPr>
                <w:b w:val="0"/>
                <w:szCs w:val="22"/>
              </w:rPr>
              <w:t>Vesphene IIse</w:t>
            </w:r>
            <w:r w:rsidR="0072792B">
              <w:rPr>
                <w:b w:val="0"/>
                <w:szCs w:val="22"/>
              </w:rPr>
              <w:t>®</w:t>
            </w:r>
            <w:r w:rsidR="003F16EC">
              <w:rPr>
                <w:b w:val="0"/>
                <w:szCs w:val="22"/>
              </w:rPr>
              <w:t xml:space="preserve">            </w:t>
            </w:r>
            <w:r w:rsidR="003F16EC">
              <w:fldChar w:fldCharType="begin">
                <w:ffData>
                  <w:name w:val="Check8"/>
                  <w:enabled/>
                  <w:calcOnExit w:val="0"/>
                  <w:checkBox>
                    <w:sizeAuto/>
                    <w:default w:val="0"/>
                  </w:checkBox>
                </w:ffData>
              </w:fldChar>
            </w:r>
            <w:r w:rsidR="003F16EC">
              <w:instrText xml:space="preserve"> FORMCHECKBOX </w:instrText>
            </w:r>
            <w:r w:rsidR="000F2020">
              <w:fldChar w:fldCharType="separate"/>
            </w:r>
            <w:r w:rsidR="003F16EC">
              <w:fldChar w:fldCharType="end"/>
            </w:r>
            <w:r w:rsidR="003F16EC">
              <w:t xml:space="preserve"> </w:t>
            </w:r>
            <w:r w:rsidR="00B139AB">
              <w:rPr>
                <w:b w:val="0"/>
                <w:szCs w:val="22"/>
              </w:rPr>
              <w:t>Virex</w:t>
            </w:r>
            <w:r w:rsidR="00DE5541">
              <w:rPr>
                <w:b w:val="0"/>
                <w:szCs w:val="22"/>
              </w:rPr>
              <w:t>®</w:t>
            </w:r>
            <w:r w:rsidR="00B139AB">
              <w:t xml:space="preserve"> </w:t>
            </w:r>
            <w:r w:rsidR="00B139AB" w:rsidRPr="00BB4027">
              <w:rPr>
                <w:b w:val="0"/>
              </w:rPr>
              <w:t>II 256</w:t>
            </w:r>
          </w:p>
          <w:p w:rsidR="007F22A1" w:rsidRDefault="00B139AB" w:rsidP="008F094F">
            <w:pPr>
              <w:pStyle w:val="BodyText3"/>
              <w:spacing w:before="40" w:after="40"/>
              <w:ind w:left="340" w:hanging="340"/>
              <w:jc w:val="left"/>
              <w:rPr>
                <w:b w:val="0"/>
                <w:szCs w:val="22"/>
              </w:rPr>
            </w:pPr>
            <w:r>
              <w:fldChar w:fldCharType="begin">
                <w:ffData>
                  <w:name w:val=""/>
                  <w:enabled/>
                  <w:calcOnExit w:val="0"/>
                  <w:checkBox>
                    <w:sizeAuto/>
                    <w:default w:val="0"/>
                  </w:checkBox>
                </w:ffData>
              </w:fldChar>
            </w:r>
            <w:r>
              <w:instrText xml:space="preserve"> FORMCHECKBOX </w:instrText>
            </w:r>
            <w:r w:rsidR="000F2020">
              <w:fldChar w:fldCharType="separate"/>
            </w:r>
            <w:r>
              <w:fldChar w:fldCharType="end"/>
            </w:r>
            <w:r w:rsidR="007F22A1">
              <w:t xml:space="preserve"> </w:t>
            </w:r>
            <w:r w:rsidR="00392008">
              <w:rPr>
                <w:b w:val="0"/>
                <w:szCs w:val="22"/>
              </w:rPr>
              <w:t>RES</w:t>
            </w:r>
            <w:r w:rsidR="007F22A1">
              <w:rPr>
                <w:b w:val="0"/>
                <w:szCs w:val="22"/>
              </w:rPr>
              <w:t>cue</w:t>
            </w:r>
            <w:r w:rsidR="00392008">
              <w:rPr>
                <w:b w:val="0"/>
                <w:szCs w:val="22"/>
              </w:rPr>
              <w:t>®</w:t>
            </w:r>
            <w:r w:rsidR="001A05B1">
              <w:rPr>
                <w:b w:val="0"/>
                <w:szCs w:val="22"/>
              </w:rPr>
              <w:t>/Peroxigard</w:t>
            </w:r>
            <w:r w:rsidR="008F094F" w:rsidRPr="008F094F">
              <w:rPr>
                <w:b w:val="0"/>
                <w:szCs w:val="22"/>
                <w:vertAlign w:val="superscript"/>
              </w:rPr>
              <w:t>TM</w:t>
            </w:r>
            <w:r w:rsidR="007F22A1">
              <w:rPr>
                <w:b w:val="0"/>
                <w:szCs w:val="22"/>
              </w:rPr>
              <w:t>, per manufacturer (Vivarium)</w:t>
            </w:r>
          </w:p>
          <w:p w:rsidR="003F16EC" w:rsidRPr="003F16EC" w:rsidRDefault="003F16EC" w:rsidP="003F16EC">
            <w:pPr>
              <w:pStyle w:val="BodyText3"/>
              <w:spacing w:before="40" w:after="40"/>
              <w:jc w:val="left"/>
              <w:rPr>
                <w:b w:val="0"/>
                <w:szCs w:val="22"/>
              </w:rPr>
            </w:pPr>
            <w:r>
              <w:fldChar w:fldCharType="begin">
                <w:ffData>
                  <w:name w:val="Check8"/>
                  <w:enabled/>
                  <w:calcOnExit w:val="0"/>
                  <w:checkBox>
                    <w:sizeAuto/>
                    <w:default w:val="0"/>
                  </w:checkBox>
                </w:ffData>
              </w:fldChar>
            </w:r>
            <w:r>
              <w:instrText xml:space="preserve"> FORMCHECKBOX </w:instrText>
            </w:r>
            <w:r w:rsidR="000F2020">
              <w:fldChar w:fldCharType="separate"/>
            </w:r>
            <w:r>
              <w:fldChar w:fldCharType="end"/>
            </w:r>
            <w:r>
              <w:t xml:space="preserve"> </w:t>
            </w:r>
            <w:r w:rsidRPr="003F16EC">
              <w:rPr>
                <w:b w:val="0"/>
                <w:szCs w:val="22"/>
              </w:rPr>
              <w:t>Other</w:t>
            </w:r>
            <w:r w:rsidR="00114865">
              <w:rPr>
                <w:b w:val="0"/>
                <w:szCs w:val="22"/>
              </w:rPr>
              <w:t xml:space="preserve"> (put NYSPAD info below):</w:t>
            </w:r>
          </w:p>
        </w:tc>
        <w:tc>
          <w:tcPr>
            <w:tcW w:w="2520" w:type="dxa"/>
          </w:tcPr>
          <w:p w:rsidR="003F16EC" w:rsidRDefault="003F16EC" w:rsidP="003F16EC">
            <w:pPr>
              <w:pStyle w:val="BodyText3"/>
              <w:spacing w:before="40" w:after="40"/>
              <w:jc w:val="left"/>
              <w:rPr>
                <w:b w:val="0"/>
                <w:szCs w:val="22"/>
              </w:rPr>
            </w:pPr>
            <w:r>
              <w:rPr>
                <w:b w:val="0"/>
                <w:szCs w:val="22"/>
              </w:rPr>
              <w:t>Surfaces: 10 minutes</w:t>
            </w:r>
          </w:p>
          <w:p w:rsidR="003F16EC" w:rsidRPr="003F16EC" w:rsidRDefault="003F16EC" w:rsidP="003F16EC">
            <w:pPr>
              <w:pStyle w:val="BodyText3"/>
              <w:spacing w:before="40" w:after="40"/>
              <w:jc w:val="left"/>
              <w:rPr>
                <w:b w:val="0"/>
                <w:szCs w:val="22"/>
              </w:rPr>
            </w:pPr>
            <w:r>
              <w:rPr>
                <w:b w:val="0"/>
                <w:szCs w:val="22"/>
              </w:rPr>
              <w:t>Spills: 30 minutes</w:t>
            </w:r>
          </w:p>
        </w:tc>
      </w:tr>
    </w:tbl>
    <w:p w:rsidR="00CE41C9" w:rsidRPr="00CE41C9" w:rsidRDefault="00CE41C9" w:rsidP="00CE41C9"/>
    <w:p w:rsidR="00DF4C29" w:rsidRPr="00660FA7" w:rsidRDefault="003E7C25" w:rsidP="00DF4C29">
      <w:pPr>
        <w:numPr>
          <w:ilvl w:val="0"/>
          <w:numId w:val="5"/>
        </w:numPr>
        <w:spacing w:before="240"/>
        <w:rPr>
          <w:b/>
          <w:i/>
          <w:sz w:val="28"/>
        </w:rPr>
      </w:pPr>
      <w:r>
        <w:rPr>
          <w:noProof/>
          <w:sz w:val="20"/>
        </w:rPr>
        <mc:AlternateContent>
          <mc:Choice Requires="wps">
            <w:drawing>
              <wp:anchor distT="0" distB="0" distL="114300" distR="114300" simplePos="0" relativeHeight="251688960" behindDoc="0" locked="0" layoutInCell="1" allowOverlap="1" wp14:anchorId="179BE591" wp14:editId="52C2BCC9">
                <wp:simplePos x="0" y="0"/>
                <wp:positionH relativeFrom="column">
                  <wp:posOffset>-44450</wp:posOffset>
                </wp:positionH>
                <wp:positionV relativeFrom="paragraph">
                  <wp:posOffset>54610</wp:posOffset>
                </wp:positionV>
                <wp:extent cx="6883400" cy="0"/>
                <wp:effectExtent l="0" t="19050" r="31750" b="19050"/>
                <wp:wrapNone/>
                <wp:docPr id="1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9E51" id="Line 6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pt" to="5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1M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" strokeweight="2.25pt"/>
            </w:pict>
          </mc:Fallback>
        </mc:AlternateContent>
      </w:r>
      <w:r w:rsidR="00A13438">
        <w:rPr>
          <w:b/>
          <w:sz w:val="28"/>
        </w:rPr>
        <w:t>Section IX</w:t>
      </w:r>
      <w:r w:rsidR="00DF4C29" w:rsidRPr="00660FA7">
        <w:rPr>
          <w:b/>
          <w:sz w:val="28"/>
        </w:rPr>
        <w:t xml:space="preserve">: </w:t>
      </w:r>
      <w:r w:rsidR="00DF4C29">
        <w:rPr>
          <w:b/>
          <w:sz w:val="28"/>
        </w:rPr>
        <w:t>Personal Protective Equipment</w:t>
      </w:r>
      <w:r w:rsidR="00B127E6">
        <w:rPr>
          <w:b/>
          <w:sz w:val="28"/>
        </w:rPr>
        <w:t xml:space="preserve"> (PPE)</w:t>
      </w:r>
      <w:r w:rsidR="00392008">
        <w:rPr>
          <w:b/>
          <w:sz w:val="28"/>
        </w:rPr>
        <w:t xml:space="preserve"> </w:t>
      </w:r>
      <w:r w:rsidR="002441AB">
        <w:rPr>
          <w:b/>
          <w:sz w:val="28"/>
        </w:rPr>
        <w:t xml:space="preserve">- </w:t>
      </w:r>
      <w:r w:rsidR="00392008" w:rsidRPr="00CF0476">
        <w:t>provided by the PI</w:t>
      </w:r>
    </w:p>
    <w:p w:rsidR="00660FA7" w:rsidRDefault="00660FA7" w:rsidP="006B20D7">
      <w:pPr>
        <w:pStyle w:val="BodyText3"/>
        <w:jc w:val="left"/>
        <w:rPr>
          <w:b w:val="0"/>
          <w:bCs/>
          <w:sz w:val="24"/>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1158"/>
        <w:gridCol w:w="4592"/>
        <w:gridCol w:w="3941"/>
      </w:tblGrid>
      <w:tr w:rsidR="008A5628" w:rsidTr="00B14A2B">
        <w:trPr>
          <w:cantSplit/>
        </w:trPr>
        <w:tc>
          <w:tcPr>
            <w:tcW w:w="996" w:type="dxa"/>
          </w:tcPr>
          <w:p w:rsidR="0074091D" w:rsidRDefault="0074091D" w:rsidP="004B25E3">
            <w:pPr>
              <w:ind w:left="-130" w:right="-110"/>
              <w:jc w:val="center"/>
              <w:rPr>
                <w:b/>
                <w:bCs/>
                <w:sz w:val="20"/>
              </w:rPr>
            </w:pPr>
          </w:p>
        </w:tc>
        <w:tc>
          <w:tcPr>
            <w:tcW w:w="1141" w:type="dxa"/>
          </w:tcPr>
          <w:p w:rsidR="0074091D" w:rsidRDefault="0074091D" w:rsidP="00B14A2B">
            <w:pPr>
              <w:jc w:val="center"/>
              <w:rPr>
                <w:b/>
                <w:bCs/>
                <w:sz w:val="20"/>
              </w:rPr>
            </w:pPr>
            <w:r>
              <w:rPr>
                <w:b/>
                <w:bCs/>
                <w:sz w:val="20"/>
              </w:rPr>
              <w:t>PPE</w:t>
            </w:r>
          </w:p>
        </w:tc>
        <w:tc>
          <w:tcPr>
            <w:tcW w:w="4602" w:type="dxa"/>
          </w:tcPr>
          <w:p w:rsidR="0074091D" w:rsidRDefault="0074091D" w:rsidP="0074091D">
            <w:pPr>
              <w:jc w:val="center"/>
              <w:rPr>
                <w:b/>
                <w:bCs/>
                <w:sz w:val="20"/>
              </w:rPr>
            </w:pPr>
            <w:r>
              <w:rPr>
                <w:b/>
                <w:bCs/>
                <w:sz w:val="20"/>
              </w:rPr>
              <w:t>Tasks</w:t>
            </w:r>
          </w:p>
        </w:tc>
        <w:tc>
          <w:tcPr>
            <w:tcW w:w="3948" w:type="dxa"/>
          </w:tcPr>
          <w:p w:rsidR="0074091D" w:rsidRDefault="0074091D" w:rsidP="00264405">
            <w:pPr>
              <w:jc w:val="center"/>
              <w:rPr>
                <w:b/>
                <w:bCs/>
                <w:sz w:val="20"/>
              </w:rPr>
            </w:pPr>
            <w:r>
              <w:rPr>
                <w:b/>
                <w:bCs/>
                <w:sz w:val="20"/>
              </w:rPr>
              <w:t>Types</w:t>
            </w:r>
          </w:p>
        </w:tc>
      </w:tr>
      <w:tr w:rsidR="008A5628" w:rsidRPr="00066AAA" w:rsidTr="00B14A2B">
        <w:trPr>
          <w:cantSplit/>
        </w:trPr>
        <w:tc>
          <w:tcPr>
            <w:tcW w:w="996" w:type="dxa"/>
          </w:tcPr>
          <w:p w:rsidR="0074091D" w:rsidRDefault="0074091D" w:rsidP="004B25E3">
            <w:pPr>
              <w:spacing w:before="40" w:after="40"/>
              <w:ind w:left="-130" w:right="-110"/>
              <w:jc w:val="center"/>
              <w:rPr>
                <w:szCs w:val="22"/>
              </w:rPr>
            </w:pPr>
            <w:r>
              <w:rPr>
                <w:noProof/>
              </w:rPr>
              <w:drawing>
                <wp:inline distT="0" distB="0" distL="0" distR="0" wp14:anchorId="34E15FF9" wp14:editId="452B95D8">
                  <wp:extent cx="508000" cy="5080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c>
        <w:tc>
          <w:tcPr>
            <w:tcW w:w="1141" w:type="dxa"/>
          </w:tcPr>
          <w:p w:rsidR="0074091D" w:rsidRPr="00066AAA" w:rsidRDefault="0074091D" w:rsidP="00B14A2B">
            <w:pPr>
              <w:spacing w:before="40" w:after="40"/>
              <w:jc w:val="center"/>
              <w:rPr>
                <w:szCs w:val="22"/>
              </w:rPr>
            </w:pPr>
            <w:r>
              <w:rPr>
                <w:szCs w:val="22"/>
              </w:rPr>
              <w:t>Gloves</w:t>
            </w:r>
          </w:p>
        </w:tc>
        <w:tc>
          <w:tcPr>
            <w:tcW w:w="4602" w:type="dxa"/>
          </w:tcPr>
          <w:p w:rsidR="0074091D" w:rsidRPr="004B25E3" w:rsidRDefault="0074091D" w:rsidP="004B25E3">
            <w:pPr>
              <w:rPr>
                <w:szCs w:val="22"/>
              </w:rPr>
            </w:pPr>
            <w:r w:rsidRPr="00264405">
              <w:rPr>
                <w:szCs w:val="22"/>
              </w:rPr>
              <w:t>Worn when opening containers of infectious agents</w:t>
            </w:r>
            <w:r w:rsidR="004B25E3">
              <w:rPr>
                <w:szCs w:val="22"/>
              </w:rPr>
              <w:t>, performing work with open containers</w:t>
            </w:r>
            <w:r w:rsidRPr="00264405">
              <w:rPr>
                <w:szCs w:val="22"/>
              </w:rPr>
              <w:t xml:space="preserve"> or touching potentially contaminated surfaces</w:t>
            </w:r>
          </w:p>
        </w:tc>
        <w:tc>
          <w:tcPr>
            <w:tcW w:w="3948" w:type="dxa"/>
          </w:tcPr>
          <w:p w:rsidR="00ED52EE" w:rsidRDefault="00640605" w:rsidP="0074091D">
            <w:pPr>
              <w:pStyle w:val="BodyText3"/>
              <w:spacing w:before="40" w:after="40"/>
              <w:ind w:left="320" w:hanging="320"/>
              <w:jc w:val="left"/>
              <w:rPr>
                <w:b w:val="0"/>
                <w:szCs w:val="22"/>
              </w:rPr>
            </w:pPr>
            <w:r>
              <w:fldChar w:fldCharType="begin">
                <w:ffData>
                  <w:name w:val=""/>
                  <w:enabled/>
                  <w:calcOnExit w:val="0"/>
                  <w:checkBox>
                    <w:sizeAuto/>
                    <w:default w:val="1"/>
                  </w:checkBox>
                </w:ffData>
              </w:fldChar>
            </w:r>
            <w:r>
              <w:instrText xml:space="preserve"> FORMCHECKBOX </w:instrText>
            </w:r>
            <w:r w:rsidR="000F2020">
              <w:fldChar w:fldCharType="separate"/>
            </w:r>
            <w:r>
              <w:fldChar w:fldCharType="end"/>
            </w:r>
            <w:r w:rsidR="0074091D">
              <w:t xml:space="preserve"> </w:t>
            </w:r>
            <w:r w:rsidR="0074091D">
              <w:rPr>
                <w:b w:val="0"/>
                <w:szCs w:val="22"/>
              </w:rPr>
              <w:t xml:space="preserve">Nitrile  </w:t>
            </w:r>
          </w:p>
          <w:p w:rsidR="0074091D" w:rsidRDefault="0074091D" w:rsidP="0074091D">
            <w:pPr>
              <w:pStyle w:val="BodyText3"/>
              <w:spacing w:before="40" w:after="40"/>
              <w:ind w:left="320" w:hanging="320"/>
              <w:jc w:val="left"/>
              <w:rPr>
                <w:b w:val="0"/>
                <w:szCs w:val="22"/>
              </w:rPr>
            </w:pPr>
            <w:r>
              <w:fldChar w:fldCharType="begin">
                <w:ffData>
                  <w:name w:val="Check8"/>
                  <w:enabled/>
                  <w:calcOnExit w:val="0"/>
                  <w:checkBox>
                    <w:sizeAuto/>
                    <w:default w:val="0"/>
                  </w:checkBox>
                </w:ffData>
              </w:fldChar>
            </w:r>
            <w:r>
              <w:instrText xml:space="preserve"> FORMCHECKBOX </w:instrText>
            </w:r>
            <w:r w:rsidR="000F2020">
              <w:fldChar w:fldCharType="separate"/>
            </w:r>
            <w:r>
              <w:fldChar w:fldCharType="end"/>
            </w:r>
            <w:r>
              <w:t xml:space="preserve"> </w:t>
            </w:r>
            <w:r>
              <w:rPr>
                <w:b w:val="0"/>
                <w:szCs w:val="22"/>
              </w:rPr>
              <w:t xml:space="preserve">Latex </w:t>
            </w:r>
          </w:p>
          <w:p w:rsidR="0074091D" w:rsidRPr="00045565" w:rsidRDefault="0074091D" w:rsidP="0074091D">
            <w:pPr>
              <w:pStyle w:val="BodyText3"/>
              <w:spacing w:before="40" w:after="40"/>
              <w:ind w:left="320" w:hanging="320"/>
              <w:jc w:val="left"/>
              <w:rPr>
                <w:szCs w:val="22"/>
              </w:rPr>
            </w:pPr>
            <w:r>
              <w:fldChar w:fldCharType="begin">
                <w:ffData>
                  <w:name w:val="Check8"/>
                  <w:enabled/>
                  <w:calcOnExit w:val="0"/>
                  <w:checkBox>
                    <w:sizeAuto/>
                    <w:default w:val="0"/>
                  </w:checkBox>
                </w:ffData>
              </w:fldChar>
            </w:r>
            <w:r>
              <w:instrText xml:space="preserve"> FORMCHECKBOX </w:instrText>
            </w:r>
            <w:r w:rsidR="000F2020">
              <w:fldChar w:fldCharType="separate"/>
            </w:r>
            <w:r>
              <w:fldChar w:fldCharType="end"/>
            </w:r>
            <w:r>
              <w:t xml:space="preserve"> </w:t>
            </w:r>
            <w:r>
              <w:rPr>
                <w:b w:val="0"/>
                <w:szCs w:val="22"/>
              </w:rPr>
              <w:t>Double gloves for:</w:t>
            </w:r>
          </w:p>
        </w:tc>
      </w:tr>
      <w:tr w:rsidR="008A5628" w:rsidRPr="00066AAA" w:rsidTr="00B14A2B">
        <w:trPr>
          <w:cantSplit/>
        </w:trPr>
        <w:tc>
          <w:tcPr>
            <w:tcW w:w="996" w:type="dxa"/>
          </w:tcPr>
          <w:p w:rsidR="0074091D" w:rsidRDefault="0074091D" w:rsidP="004B25E3">
            <w:pPr>
              <w:spacing w:before="40" w:after="40"/>
              <w:ind w:left="-130" w:right="-110"/>
              <w:jc w:val="center"/>
              <w:rPr>
                <w:szCs w:val="22"/>
              </w:rPr>
            </w:pPr>
            <w:r>
              <w:rPr>
                <w:noProof/>
              </w:rPr>
              <w:drawing>
                <wp:inline distT="0" distB="0" distL="0" distR="0" wp14:anchorId="342056C3" wp14:editId="57AD41C4">
                  <wp:extent cx="374650" cy="5207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520700"/>
                          </a:xfrm>
                          <a:prstGeom prst="rect">
                            <a:avLst/>
                          </a:prstGeom>
                          <a:noFill/>
                          <a:ln>
                            <a:noFill/>
                          </a:ln>
                        </pic:spPr>
                      </pic:pic>
                    </a:graphicData>
                  </a:graphic>
                </wp:inline>
              </w:drawing>
            </w:r>
          </w:p>
        </w:tc>
        <w:tc>
          <w:tcPr>
            <w:tcW w:w="1141" w:type="dxa"/>
          </w:tcPr>
          <w:p w:rsidR="0074091D" w:rsidRPr="00066AAA" w:rsidRDefault="0074091D" w:rsidP="00B14A2B">
            <w:pPr>
              <w:spacing w:before="40" w:after="40"/>
              <w:jc w:val="center"/>
              <w:rPr>
                <w:szCs w:val="22"/>
              </w:rPr>
            </w:pPr>
            <w:r>
              <w:rPr>
                <w:szCs w:val="22"/>
              </w:rPr>
              <w:t>Lab</w:t>
            </w:r>
            <w:r w:rsidR="009E7C6A">
              <w:rPr>
                <w:szCs w:val="22"/>
              </w:rPr>
              <w:t xml:space="preserve"> </w:t>
            </w:r>
            <w:r>
              <w:rPr>
                <w:szCs w:val="22"/>
              </w:rPr>
              <w:t>coat</w:t>
            </w:r>
          </w:p>
        </w:tc>
        <w:tc>
          <w:tcPr>
            <w:tcW w:w="4602" w:type="dxa"/>
          </w:tcPr>
          <w:p w:rsidR="004B25E3" w:rsidRPr="00B14A2B" w:rsidRDefault="004B25E3" w:rsidP="00B14A2B">
            <w:pPr>
              <w:pStyle w:val="ListParagraph"/>
              <w:numPr>
                <w:ilvl w:val="0"/>
                <w:numId w:val="19"/>
              </w:numPr>
              <w:ind w:left="250" w:hanging="240"/>
              <w:rPr>
                <w:szCs w:val="22"/>
              </w:rPr>
            </w:pPr>
            <w:r>
              <w:rPr>
                <w:szCs w:val="22"/>
              </w:rPr>
              <w:t xml:space="preserve">Worn </w:t>
            </w:r>
            <w:r w:rsidRPr="00D66995">
              <w:rPr>
                <w:szCs w:val="22"/>
              </w:rPr>
              <w:t xml:space="preserve">in compliance with CDC/NIH and the NIH Guidelines. </w:t>
            </w:r>
          </w:p>
          <w:p w:rsidR="0074091D" w:rsidRPr="00B14A2B" w:rsidRDefault="0074091D" w:rsidP="00B14A2B">
            <w:pPr>
              <w:pStyle w:val="ListParagraph"/>
              <w:numPr>
                <w:ilvl w:val="0"/>
                <w:numId w:val="19"/>
              </w:numPr>
              <w:ind w:left="250" w:hanging="240"/>
              <w:rPr>
                <w:szCs w:val="22"/>
              </w:rPr>
            </w:pPr>
            <w:r w:rsidRPr="00B14A2B">
              <w:rPr>
                <w:szCs w:val="22"/>
              </w:rPr>
              <w:t xml:space="preserve">Worn </w:t>
            </w:r>
            <w:r w:rsidR="004B25E3" w:rsidRPr="00B14A2B">
              <w:rPr>
                <w:szCs w:val="22"/>
              </w:rPr>
              <w:t xml:space="preserve">to protect street clothes when </w:t>
            </w:r>
            <w:r w:rsidR="008A5628">
              <w:rPr>
                <w:szCs w:val="22"/>
              </w:rPr>
              <w:t xml:space="preserve">working at the bench or in a </w:t>
            </w:r>
            <w:r w:rsidR="004B25E3" w:rsidRPr="00B14A2B">
              <w:rPr>
                <w:szCs w:val="22"/>
              </w:rPr>
              <w:t xml:space="preserve">biological safety cabinet. </w:t>
            </w:r>
          </w:p>
        </w:tc>
        <w:tc>
          <w:tcPr>
            <w:tcW w:w="3948" w:type="dxa"/>
          </w:tcPr>
          <w:p w:rsidR="0074091D" w:rsidRDefault="00640605" w:rsidP="0074091D">
            <w:pPr>
              <w:pStyle w:val="BodyText3"/>
              <w:spacing w:before="40" w:after="40"/>
              <w:ind w:left="320" w:right="-110" w:hanging="320"/>
              <w:jc w:val="left"/>
              <w:rPr>
                <w:b w:val="0"/>
                <w:szCs w:val="22"/>
              </w:rPr>
            </w:pPr>
            <w:r>
              <w:fldChar w:fldCharType="begin">
                <w:ffData>
                  <w:name w:val=""/>
                  <w:enabled/>
                  <w:calcOnExit w:val="0"/>
                  <w:checkBox>
                    <w:sizeAuto/>
                    <w:default w:val="1"/>
                  </w:checkBox>
                </w:ffData>
              </w:fldChar>
            </w:r>
            <w:r>
              <w:instrText xml:space="preserve"> FORMCHECKBOX </w:instrText>
            </w:r>
            <w:r w:rsidR="000F2020">
              <w:fldChar w:fldCharType="separate"/>
            </w:r>
            <w:r>
              <w:fldChar w:fldCharType="end"/>
            </w:r>
            <w:r w:rsidR="0074091D">
              <w:t xml:space="preserve"> </w:t>
            </w:r>
            <w:r w:rsidR="0074091D">
              <w:rPr>
                <w:b w:val="0"/>
                <w:szCs w:val="22"/>
              </w:rPr>
              <w:t>Cloth (laundered by UR)</w:t>
            </w:r>
          </w:p>
          <w:p w:rsidR="0074091D" w:rsidRPr="00F90300" w:rsidRDefault="0074091D" w:rsidP="00F90300">
            <w:pPr>
              <w:pStyle w:val="BodyText3"/>
              <w:spacing w:before="40" w:after="40"/>
              <w:ind w:left="320" w:hanging="320"/>
              <w:jc w:val="left"/>
              <w:rPr>
                <w:b w:val="0"/>
                <w:szCs w:val="22"/>
              </w:rPr>
            </w:pPr>
            <w:r>
              <w:fldChar w:fldCharType="begin">
                <w:ffData>
                  <w:name w:val="Check8"/>
                  <w:enabled/>
                  <w:calcOnExit w:val="0"/>
                  <w:checkBox>
                    <w:sizeAuto/>
                    <w:default w:val="0"/>
                  </w:checkBox>
                </w:ffData>
              </w:fldChar>
            </w:r>
            <w:r>
              <w:instrText xml:space="preserve"> FORMCHECKBOX </w:instrText>
            </w:r>
            <w:r w:rsidR="000F2020">
              <w:fldChar w:fldCharType="separate"/>
            </w:r>
            <w:r>
              <w:fldChar w:fldCharType="end"/>
            </w:r>
            <w:r>
              <w:t xml:space="preserve"> </w:t>
            </w:r>
            <w:r>
              <w:rPr>
                <w:b w:val="0"/>
                <w:szCs w:val="22"/>
              </w:rPr>
              <w:t xml:space="preserve">Closed front </w:t>
            </w:r>
            <w:r w:rsidR="00D72779">
              <w:rPr>
                <w:b w:val="0"/>
                <w:szCs w:val="22"/>
              </w:rPr>
              <w:t>disposable</w:t>
            </w:r>
            <w:r w:rsidR="008A5628">
              <w:rPr>
                <w:b w:val="0"/>
                <w:szCs w:val="22"/>
              </w:rPr>
              <w:t xml:space="preserve"> (mandatory for BSL2+)</w:t>
            </w:r>
          </w:p>
        </w:tc>
      </w:tr>
      <w:tr w:rsidR="008A5628" w:rsidRPr="00066AAA" w:rsidTr="00B14A2B">
        <w:trPr>
          <w:cantSplit/>
        </w:trPr>
        <w:tc>
          <w:tcPr>
            <w:tcW w:w="996" w:type="dxa"/>
          </w:tcPr>
          <w:p w:rsidR="0074091D" w:rsidRDefault="0074091D" w:rsidP="004B25E3">
            <w:pPr>
              <w:spacing w:before="40" w:after="40"/>
              <w:ind w:left="-130" w:right="-110"/>
              <w:jc w:val="center"/>
              <w:rPr>
                <w:szCs w:val="22"/>
              </w:rPr>
            </w:pPr>
            <w:r>
              <w:rPr>
                <w:noProof/>
              </w:rPr>
              <w:drawing>
                <wp:inline distT="0" distB="0" distL="0" distR="0" wp14:anchorId="2CC0EE9F" wp14:editId="008F0B41">
                  <wp:extent cx="577850" cy="354166"/>
                  <wp:effectExtent l="0" t="0" r="0" b="8255"/>
                  <wp:docPr id="16" name="Picture 16" descr="safety glasses with s#5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ty glasses with s#515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037" cy="366538"/>
                          </a:xfrm>
                          <a:prstGeom prst="rect">
                            <a:avLst/>
                          </a:prstGeom>
                          <a:noFill/>
                          <a:ln>
                            <a:noFill/>
                          </a:ln>
                        </pic:spPr>
                      </pic:pic>
                    </a:graphicData>
                  </a:graphic>
                </wp:inline>
              </w:drawing>
            </w:r>
          </w:p>
        </w:tc>
        <w:tc>
          <w:tcPr>
            <w:tcW w:w="1141" w:type="dxa"/>
          </w:tcPr>
          <w:p w:rsidR="0074091D" w:rsidRPr="00066AAA" w:rsidRDefault="00976468" w:rsidP="00B14A2B">
            <w:pPr>
              <w:spacing w:before="40" w:after="40"/>
              <w:jc w:val="center"/>
              <w:rPr>
                <w:szCs w:val="22"/>
              </w:rPr>
            </w:pPr>
            <w:r>
              <w:rPr>
                <w:szCs w:val="22"/>
              </w:rPr>
              <w:t>Eye/F</w:t>
            </w:r>
            <w:r w:rsidR="008514CB">
              <w:rPr>
                <w:szCs w:val="22"/>
              </w:rPr>
              <w:t>ace</w:t>
            </w:r>
            <w:r w:rsidR="00D72779">
              <w:rPr>
                <w:szCs w:val="22"/>
              </w:rPr>
              <w:t xml:space="preserve"> protection</w:t>
            </w:r>
            <w:r w:rsidR="008514CB">
              <w:rPr>
                <w:szCs w:val="22"/>
              </w:rPr>
              <w:t xml:space="preserve"> (splash)</w:t>
            </w:r>
          </w:p>
        </w:tc>
        <w:tc>
          <w:tcPr>
            <w:tcW w:w="4602" w:type="dxa"/>
          </w:tcPr>
          <w:p w:rsidR="0074091D" w:rsidRPr="004B25E3" w:rsidRDefault="0074091D" w:rsidP="004B25E3">
            <w:pPr>
              <w:ind w:left="-50"/>
              <w:rPr>
                <w:szCs w:val="22"/>
              </w:rPr>
            </w:pPr>
            <w:r w:rsidRPr="00264405">
              <w:rPr>
                <w:szCs w:val="22"/>
              </w:rPr>
              <w:t xml:space="preserve">Worn when splashes or sprays are not contained by </w:t>
            </w:r>
            <w:r w:rsidRPr="004B25E3">
              <w:rPr>
                <w:szCs w:val="22"/>
              </w:rPr>
              <w:t xml:space="preserve">engineering controls (e.g. biological safety cabinet sash, splash shield for bench top work).  </w:t>
            </w:r>
          </w:p>
        </w:tc>
        <w:tc>
          <w:tcPr>
            <w:tcW w:w="3948" w:type="dxa"/>
          </w:tcPr>
          <w:p w:rsidR="008514CB" w:rsidRPr="008514CB" w:rsidRDefault="008514CB" w:rsidP="002E2E44">
            <w:pPr>
              <w:spacing w:before="40"/>
              <w:rPr>
                <w:b/>
              </w:rPr>
            </w:pPr>
            <w:r w:rsidRPr="008514CB">
              <w:rPr>
                <w:b/>
              </w:rPr>
              <w:fldChar w:fldCharType="begin">
                <w:ffData>
                  <w:name w:val="Check8"/>
                  <w:enabled/>
                  <w:calcOnExit w:val="0"/>
                  <w:checkBox>
                    <w:sizeAuto/>
                    <w:default w:val="0"/>
                  </w:checkBox>
                </w:ffData>
              </w:fldChar>
            </w:r>
            <w:r w:rsidRPr="008514CB">
              <w:instrText xml:space="preserve"> FORMCHECKBOX </w:instrText>
            </w:r>
            <w:r w:rsidR="000F2020">
              <w:rPr>
                <w:b/>
              </w:rPr>
            </w:r>
            <w:r w:rsidR="000F2020">
              <w:rPr>
                <w:b/>
              </w:rPr>
              <w:fldChar w:fldCharType="separate"/>
            </w:r>
            <w:r w:rsidRPr="008514CB">
              <w:rPr>
                <w:b/>
              </w:rPr>
              <w:fldChar w:fldCharType="end"/>
            </w:r>
            <w:r w:rsidRPr="008514CB">
              <w:t xml:space="preserve"> Safety glasses    </w:t>
            </w:r>
            <w:r w:rsidRPr="008514CB">
              <w:rPr>
                <w:b/>
              </w:rPr>
              <w:fldChar w:fldCharType="begin">
                <w:ffData>
                  <w:name w:val="Check8"/>
                  <w:enabled/>
                  <w:calcOnExit w:val="0"/>
                  <w:checkBox>
                    <w:sizeAuto/>
                    <w:default w:val="0"/>
                  </w:checkBox>
                </w:ffData>
              </w:fldChar>
            </w:r>
            <w:r w:rsidRPr="008514CB">
              <w:instrText xml:space="preserve"> FORMCHECKBOX </w:instrText>
            </w:r>
            <w:r w:rsidR="000F2020">
              <w:rPr>
                <w:b/>
              </w:rPr>
            </w:r>
            <w:r w:rsidR="000F2020">
              <w:rPr>
                <w:b/>
              </w:rPr>
              <w:fldChar w:fldCharType="separate"/>
            </w:r>
            <w:r w:rsidRPr="008514CB">
              <w:rPr>
                <w:b/>
              </w:rPr>
              <w:fldChar w:fldCharType="end"/>
            </w:r>
            <w:r w:rsidRPr="008514CB">
              <w:t xml:space="preserve"> </w:t>
            </w:r>
            <w:r w:rsidRPr="008514CB">
              <w:rPr>
                <w:sz w:val="18"/>
                <w:szCs w:val="18"/>
              </w:rPr>
              <w:t>gasketed (or goggles)</w:t>
            </w:r>
          </w:p>
          <w:p w:rsidR="008514CB" w:rsidRPr="008514CB" w:rsidRDefault="008514CB" w:rsidP="002E2E44">
            <w:pPr>
              <w:spacing w:before="40"/>
              <w:rPr>
                <w:b/>
              </w:rPr>
            </w:pPr>
            <w:r w:rsidRPr="008514CB">
              <w:rPr>
                <w:b/>
              </w:rPr>
              <w:fldChar w:fldCharType="begin">
                <w:ffData>
                  <w:name w:val="Check8"/>
                  <w:enabled/>
                  <w:calcOnExit w:val="0"/>
                  <w:checkBox>
                    <w:sizeAuto/>
                    <w:default w:val="0"/>
                  </w:checkBox>
                </w:ffData>
              </w:fldChar>
            </w:r>
            <w:r w:rsidRPr="008514CB">
              <w:instrText xml:space="preserve"> FORMCHECKBOX </w:instrText>
            </w:r>
            <w:r w:rsidR="000F2020">
              <w:rPr>
                <w:b/>
              </w:rPr>
            </w:r>
            <w:r w:rsidR="000F2020">
              <w:rPr>
                <w:b/>
              </w:rPr>
              <w:fldChar w:fldCharType="separate"/>
            </w:r>
            <w:r w:rsidRPr="008514CB">
              <w:rPr>
                <w:b/>
              </w:rPr>
              <w:fldChar w:fldCharType="end"/>
            </w:r>
            <w:r w:rsidRPr="008514CB">
              <w:t xml:space="preserve"> Surgical mask    </w:t>
            </w:r>
            <w:r w:rsidRPr="008514CB">
              <w:rPr>
                <w:b/>
              </w:rPr>
              <w:fldChar w:fldCharType="begin">
                <w:ffData>
                  <w:name w:val="Check8"/>
                  <w:enabled/>
                  <w:calcOnExit w:val="0"/>
                  <w:checkBox>
                    <w:sizeAuto/>
                    <w:default w:val="0"/>
                  </w:checkBox>
                </w:ffData>
              </w:fldChar>
            </w:r>
            <w:r w:rsidRPr="008514CB">
              <w:instrText xml:space="preserve"> FORMCHECKBOX </w:instrText>
            </w:r>
            <w:r w:rsidR="000F2020">
              <w:rPr>
                <w:b/>
              </w:rPr>
            </w:r>
            <w:r w:rsidR="000F2020">
              <w:rPr>
                <w:b/>
              </w:rPr>
              <w:fldChar w:fldCharType="separate"/>
            </w:r>
            <w:r w:rsidRPr="008514CB">
              <w:rPr>
                <w:b/>
              </w:rPr>
              <w:fldChar w:fldCharType="end"/>
            </w:r>
            <w:r w:rsidRPr="008514CB">
              <w:t xml:space="preserve"> </w:t>
            </w:r>
            <w:r w:rsidRPr="008514CB">
              <w:rPr>
                <w:sz w:val="18"/>
                <w:szCs w:val="18"/>
              </w:rPr>
              <w:t>fluid-resistant</w:t>
            </w:r>
          </w:p>
          <w:p w:rsidR="0074091D" w:rsidRPr="004B25E3" w:rsidRDefault="008514CB" w:rsidP="002E2E44">
            <w:pPr>
              <w:spacing w:before="40"/>
              <w:rPr>
                <w:b/>
              </w:rPr>
            </w:pPr>
            <w:r w:rsidRPr="008514CB">
              <w:rPr>
                <w:b/>
              </w:rPr>
              <w:fldChar w:fldCharType="begin">
                <w:ffData>
                  <w:name w:val="Check8"/>
                  <w:enabled/>
                  <w:calcOnExit w:val="0"/>
                  <w:checkBox>
                    <w:sizeAuto/>
                    <w:default w:val="0"/>
                  </w:checkBox>
                </w:ffData>
              </w:fldChar>
            </w:r>
            <w:r w:rsidRPr="008514CB">
              <w:instrText xml:space="preserve"> FORMCHECKBOX </w:instrText>
            </w:r>
            <w:r w:rsidR="000F2020">
              <w:rPr>
                <w:b/>
              </w:rPr>
            </w:r>
            <w:r w:rsidR="000F2020">
              <w:rPr>
                <w:b/>
              </w:rPr>
              <w:fldChar w:fldCharType="separate"/>
            </w:r>
            <w:r w:rsidRPr="008514CB">
              <w:rPr>
                <w:b/>
              </w:rPr>
              <w:fldChar w:fldCharType="end"/>
            </w:r>
            <w:r w:rsidRPr="008514CB">
              <w:t xml:space="preserve"> Chin-length face shield</w:t>
            </w:r>
          </w:p>
        </w:tc>
      </w:tr>
      <w:tr w:rsidR="008A5628" w:rsidRPr="00066AAA" w:rsidTr="00D626E7">
        <w:trPr>
          <w:cantSplit/>
        </w:trPr>
        <w:tc>
          <w:tcPr>
            <w:tcW w:w="996" w:type="dxa"/>
          </w:tcPr>
          <w:p w:rsidR="008A5628" w:rsidRDefault="008A5628" w:rsidP="00D626E7">
            <w:pPr>
              <w:spacing w:before="40" w:after="40"/>
              <w:ind w:left="-130" w:right="-110"/>
              <w:jc w:val="center"/>
              <w:rPr>
                <w:szCs w:val="22"/>
              </w:rPr>
            </w:pPr>
          </w:p>
        </w:tc>
        <w:tc>
          <w:tcPr>
            <w:tcW w:w="1141" w:type="dxa"/>
          </w:tcPr>
          <w:p w:rsidR="008A5628" w:rsidRDefault="008A5628" w:rsidP="00D626E7">
            <w:pPr>
              <w:spacing w:before="40" w:after="40"/>
              <w:jc w:val="center"/>
              <w:rPr>
                <w:szCs w:val="22"/>
              </w:rPr>
            </w:pPr>
            <w:r>
              <w:rPr>
                <w:szCs w:val="22"/>
              </w:rPr>
              <w:t>Additional</w:t>
            </w:r>
          </w:p>
        </w:tc>
        <w:tc>
          <w:tcPr>
            <w:tcW w:w="4602" w:type="dxa"/>
          </w:tcPr>
          <w:p w:rsidR="008A5628" w:rsidRPr="00264405" w:rsidRDefault="008A5628" w:rsidP="00D626E7">
            <w:pPr>
              <w:spacing w:before="40" w:after="40"/>
              <w:rPr>
                <w:szCs w:val="22"/>
              </w:rPr>
            </w:pPr>
          </w:p>
        </w:tc>
        <w:tc>
          <w:tcPr>
            <w:tcW w:w="3948" w:type="dxa"/>
          </w:tcPr>
          <w:p w:rsidR="008A5628" w:rsidRPr="00066AAA" w:rsidRDefault="008A5628" w:rsidP="00D626E7">
            <w:pPr>
              <w:spacing w:before="40" w:after="40"/>
              <w:rPr>
                <w:szCs w:val="22"/>
              </w:rPr>
            </w:pPr>
          </w:p>
        </w:tc>
      </w:tr>
    </w:tbl>
    <w:p w:rsidR="00DF4C29" w:rsidRPr="00660FA7" w:rsidRDefault="00DF4C29" w:rsidP="00660FA7">
      <w:r>
        <w:rPr>
          <w:noProof/>
          <w:sz w:val="20"/>
        </w:rPr>
        <mc:AlternateContent>
          <mc:Choice Requires="wps">
            <w:drawing>
              <wp:anchor distT="0" distB="0" distL="114300" distR="114300" simplePos="0" relativeHeight="251674624" behindDoc="0" locked="0" layoutInCell="1" allowOverlap="1" wp14:anchorId="4EE75C7E" wp14:editId="1CD41A21">
                <wp:simplePos x="0" y="0"/>
                <wp:positionH relativeFrom="column">
                  <wp:posOffset>-57150</wp:posOffset>
                </wp:positionH>
                <wp:positionV relativeFrom="paragraph">
                  <wp:posOffset>176530</wp:posOffset>
                </wp:positionV>
                <wp:extent cx="6883400" cy="0"/>
                <wp:effectExtent l="0" t="19050" r="31750" b="19050"/>
                <wp:wrapNone/>
                <wp:docPr id="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68522" id="Line 6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9pt" to="53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78JFQIAACo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" strokeweight="2.25pt"/>
            </w:pict>
          </mc:Fallback>
        </mc:AlternateContent>
      </w:r>
    </w:p>
    <w:p w:rsidR="00E20D34" w:rsidRDefault="003F16EC" w:rsidP="00A36D68">
      <w:pPr>
        <w:numPr>
          <w:ilvl w:val="0"/>
          <w:numId w:val="5"/>
        </w:numPr>
        <w:spacing w:before="240"/>
        <w:rPr>
          <w:b/>
          <w:i/>
          <w:sz w:val="28"/>
        </w:rPr>
      </w:pPr>
      <w:r>
        <w:rPr>
          <w:b/>
          <w:sz w:val="28"/>
        </w:rPr>
        <w:t xml:space="preserve">Section </w:t>
      </w:r>
      <w:r w:rsidR="00A13438">
        <w:rPr>
          <w:b/>
          <w:sz w:val="28"/>
        </w:rPr>
        <w:t>X</w:t>
      </w:r>
      <w:r w:rsidR="00E20D34">
        <w:rPr>
          <w:b/>
          <w:sz w:val="28"/>
        </w:rPr>
        <w:t xml:space="preserve">: Employee </w:t>
      </w:r>
      <w:r w:rsidR="003919A7">
        <w:rPr>
          <w:b/>
          <w:sz w:val="28"/>
        </w:rPr>
        <w:t>Occupational Health</w:t>
      </w:r>
    </w:p>
    <w:p w:rsidR="00E20D34" w:rsidRDefault="00E20D34" w:rsidP="00E20D3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0080"/>
      </w:tblGrid>
      <w:tr w:rsidR="00E20D34" w:rsidRPr="00723A3B" w:rsidTr="00120138">
        <w:tc>
          <w:tcPr>
            <w:tcW w:w="468" w:type="dxa"/>
          </w:tcPr>
          <w:p w:rsidR="00E20D34" w:rsidRPr="00723A3B" w:rsidRDefault="00640605" w:rsidP="00DC2DAB">
            <w:pPr>
              <w:spacing w:before="40" w:after="40"/>
              <w:jc w:val="center"/>
              <w:rPr>
                <w:szCs w:val="22"/>
              </w:rPr>
            </w:pPr>
            <w:r>
              <w:rPr>
                <w:szCs w:val="22"/>
              </w:rPr>
              <w:t>X</w:t>
            </w:r>
          </w:p>
          <w:p w:rsidR="00E20D34" w:rsidRPr="00723A3B" w:rsidRDefault="00E20D34" w:rsidP="00DC2DAB">
            <w:pPr>
              <w:spacing w:before="40" w:after="40"/>
              <w:jc w:val="center"/>
              <w:rPr>
                <w:szCs w:val="22"/>
              </w:rPr>
            </w:pPr>
          </w:p>
        </w:tc>
        <w:tc>
          <w:tcPr>
            <w:tcW w:w="10080" w:type="dxa"/>
          </w:tcPr>
          <w:p w:rsidR="0026071B" w:rsidRDefault="00E20D34" w:rsidP="0026071B">
            <w:pPr>
              <w:spacing w:before="40" w:after="40"/>
              <w:ind w:right="-80"/>
              <w:rPr>
                <w:spacing w:val="-3"/>
                <w:szCs w:val="22"/>
              </w:rPr>
            </w:pPr>
            <w:r w:rsidRPr="00723A3B">
              <w:rPr>
                <w:b/>
                <w:szCs w:val="22"/>
              </w:rPr>
              <w:t>Hepatitis B Vaccine Series:</w:t>
            </w:r>
            <w:r w:rsidRPr="00723A3B">
              <w:rPr>
                <w:szCs w:val="22"/>
              </w:rPr>
              <w:t xml:space="preserve"> </w:t>
            </w:r>
            <w:r w:rsidRPr="00723A3B">
              <w:rPr>
                <w:spacing w:val="-3"/>
                <w:szCs w:val="22"/>
              </w:rPr>
              <w:t xml:space="preserve">All individuals with a </w:t>
            </w:r>
            <w:r w:rsidR="00023DB8">
              <w:rPr>
                <w:spacing w:val="-3"/>
                <w:szCs w:val="22"/>
              </w:rPr>
              <w:t xml:space="preserve">reasonably anticipated </w:t>
            </w:r>
            <w:r w:rsidRPr="00723A3B">
              <w:rPr>
                <w:spacing w:val="-3"/>
                <w:szCs w:val="22"/>
              </w:rPr>
              <w:t xml:space="preserve">risk of exposure to </w:t>
            </w:r>
            <w:r w:rsidR="00351B33" w:rsidRPr="00351B33">
              <w:rPr>
                <w:szCs w:val="22"/>
              </w:rPr>
              <w:t>human blood, body fluids, tissues</w:t>
            </w:r>
            <w:r w:rsidR="009E004A">
              <w:rPr>
                <w:szCs w:val="22"/>
              </w:rPr>
              <w:t xml:space="preserve"> (</w:t>
            </w:r>
            <w:r w:rsidR="00351B33" w:rsidRPr="00351B33">
              <w:rPr>
                <w:szCs w:val="22"/>
              </w:rPr>
              <w:t>unfixed), cells or cell lines</w:t>
            </w:r>
            <w:r w:rsidR="00351B33" w:rsidRPr="00723A3B" w:rsidDel="00351B33">
              <w:rPr>
                <w:spacing w:val="-3"/>
                <w:szCs w:val="22"/>
              </w:rPr>
              <w:t xml:space="preserve"> </w:t>
            </w:r>
            <w:r w:rsidRPr="00723A3B">
              <w:rPr>
                <w:spacing w:val="-3"/>
                <w:szCs w:val="22"/>
              </w:rPr>
              <w:t>must be offered the Hepatitis B vaccine</w:t>
            </w:r>
            <w:r w:rsidR="003919A7">
              <w:rPr>
                <w:spacing w:val="-3"/>
                <w:szCs w:val="22"/>
              </w:rPr>
              <w:t xml:space="preserve"> </w:t>
            </w:r>
            <w:r w:rsidR="004A5550">
              <w:rPr>
                <w:spacing w:val="-3"/>
                <w:szCs w:val="22"/>
              </w:rPr>
              <w:t xml:space="preserve">series </w:t>
            </w:r>
            <w:r w:rsidR="003919A7" w:rsidRPr="0026071B">
              <w:rPr>
                <w:spacing w:val="-3"/>
                <w:szCs w:val="22"/>
              </w:rPr>
              <w:t>and either</w:t>
            </w:r>
            <w:r w:rsidR="0026071B">
              <w:rPr>
                <w:spacing w:val="-3"/>
                <w:szCs w:val="22"/>
              </w:rPr>
              <w:t>:</w:t>
            </w:r>
          </w:p>
          <w:p w:rsidR="0026071B" w:rsidRDefault="003919A7" w:rsidP="0026071B">
            <w:pPr>
              <w:spacing w:before="40" w:after="40"/>
              <w:ind w:right="-80"/>
              <w:rPr>
                <w:spacing w:val="-3"/>
                <w:szCs w:val="22"/>
              </w:rPr>
            </w:pPr>
            <w:r w:rsidRPr="0026071B">
              <w:rPr>
                <w:spacing w:val="-3"/>
                <w:szCs w:val="22"/>
              </w:rPr>
              <w:t>(a) receive three doses of vaccine</w:t>
            </w:r>
            <w:r w:rsidR="00E26339">
              <w:rPr>
                <w:spacing w:val="-3"/>
                <w:szCs w:val="22"/>
              </w:rPr>
              <w:t>,</w:t>
            </w:r>
            <w:r w:rsidRPr="0026071B">
              <w:rPr>
                <w:spacing w:val="-3"/>
                <w:szCs w:val="22"/>
              </w:rPr>
              <w:t xml:space="preserve"> or </w:t>
            </w:r>
          </w:p>
          <w:p w:rsidR="00E20D34" w:rsidRPr="00723A3B" w:rsidRDefault="003919A7" w:rsidP="004B3A30">
            <w:pPr>
              <w:spacing w:before="40" w:after="40"/>
              <w:ind w:left="320" w:right="-80" w:hanging="320"/>
              <w:rPr>
                <w:szCs w:val="22"/>
              </w:rPr>
            </w:pPr>
            <w:r w:rsidRPr="0026071B">
              <w:rPr>
                <w:spacing w:val="-3"/>
                <w:szCs w:val="22"/>
              </w:rPr>
              <w:t>(b) sign a declination form</w:t>
            </w:r>
            <w:r w:rsidR="00E20D34" w:rsidRPr="00723A3B">
              <w:rPr>
                <w:spacing w:val="-3"/>
                <w:szCs w:val="22"/>
              </w:rPr>
              <w:t xml:space="preserve"> and </w:t>
            </w:r>
            <w:r w:rsidR="00351B33">
              <w:rPr>
                <w:spacing w:val="-3"/>
                <w:szCs w:val="22"/>
              </w:rPr>
              <w:t xml:space="preserve">file it </w:t>
            </w:r>
            <w:r w:rsidR="00E20D34" w:rsidRPr="00723A3B">
              <w:rPr>
                <w:spacing w:val="-3"/>
                <w:szCs w:val="22"/>
              </w:rPr>
              <w:t>with their department and</w:t>
            </w:r>
            <w:r w:rsidR="0026071B">
              <w:rPr>
                <w:spacing w:val="-3"/>
                <w:szCs w:val="22"/>
              </w:rPr>
              <w:t>, if applicable, with their medical record at</w:t>
            </w:r>
            <w:r w:rsidR="00E20D34" w:rsidRPr="00723A3B">
              <w:rPr>
                <w:spacing w:val="-3"/>
                <w:szCs w:val="22"/>
              </w:rPr>
              <w:t xml:space="preserve"> University Health Service. </w:t>
            </w:r>
            <w:hyperlink r:id="rId20" w:history="1">
              <w:r w:rsidR="00E26339" w:rsidRPr="00E26339">
                <w:rPr>
                  <w:rStyle w:val="Hyperlink"/>
                  <w:spacing w:val="-3"/>
                  <w:szCs w:val="22"/>
                </w:rPr>
                <w:t>www.safety.rochester.edu/ibc/BBPResource.html</w:t>
              </w:r>
            </w:hyperlink>
            <w:r w:rsidR="00E20D34" w:rsidRPr="00723A3B">
              <w:rPr>
                <w:spacing w:val="-3"/>
                <w:szCs w:val="22"/>
              </w:rPr>
              <w:t>.</w:t>
            </w:r>
          </w:p>
        </w:tc>
      </w:tr>
      <w:tr w:rsidR="00E20D34" w:rsidRPr="00723A3B" w:rsidTr="00120138">
        <w:tc>
          <w:tcPr>
            <w:tcW w:w="468" w:type="dxa"/>
          </w:tcPr>
          <w:p w:rsidR="00E20D34" w:rsidRPr="00723A3B" w:rsidRDefault="00E20D34" w:rsidP="00DC2DAB">
            <w:pPr>
              <w:spacing w:before="40" w:after="40"/>
              <w:jc w:val="center"/>
              <w:rPr>
                <w:szCs w:val="22"/>
              </w:rPr>
            </w:pPr>
          </w:p>
        </w:tc>
        <w:tc>
          <w:tcPr>
            <w:tcW w:w="10080" w:type="dxa"/>
          </w:tcPr>
          <w:p w:rsidR="00E20D34" w:rsidRPr="00723A3B" w:rsidRDefault="00E20D34" w:rsidP="00120138">
            <w:pPr>
              <w:autoSpaceDE w:val="0"/>
              <w:autoSpaceDN w:val="0"/>
              <w:adjustRightInd w:val="0"/>
              <w:spacing w:before="40" w:after="40"/>
              <w:rPr>
                <w:b/>
                <w:szCs w:val="22"/>
              </w:rPr>
            </w:pPr>
            <w:r w:rsidRPr="00723A3B">
              <w:rPr>
                <w:b/>
                <w:szCs w:val="22"/>
              </w:rPr>
              <w:t>Seasonal Influenza Vaccine:</w:t>
            </w:r>
            <w:r w:rsidRPr="00723A3B">
              <w:rPr>
                <w:bCs/>
                <w:szCs w:val="22"/>
              </w:rPr>
              <w:t xml:space="preserve"> </w:t>
            </w:r>
            <w:r w:rsidRPr="00723A3B">
              <w:rPr>
                <w:spacing w:val="-3"/>
                <w:szCs w:val="22"/>
              </w:rPr>
              <w:t>The seasonal influenza vaccine is recommended for all individuals working with influenza or inoculated animals.</w:t>
            </w:r>
            <w:r w:rsidRPr="00723A3B">
              <w:rPr>
                <w:bCs/>
                <w:szCs w:val="22"/>
              </w:rPr>
              <w:t xml:space="preserve"> The seasonal influenza vaccine may not prevent infection </w:t>
            </w:r>
            <w:r w:rsidRPr="00723A3B">
              <w:rPr>
                <w:szCs w:val="22"/>
              </w:rPr>
              <w:t xml:space="preserve">with strains used in laboratory research, but may help eliminate potential sources of viral culture contamination from laboratory workers by preventing community-acquired influenza. </w:t>
            </w:r>
          </w:p>
        </w:tc>
      </w:tr>
      <w:tr w:rsidR="00E20D34" w:rsidRPr="00723A3B" w:rsidTr="00120138">
        <w:tc>
          <w:tcPr>
            <w:tcW w:w="468" w:type="dxa"/>
          </w:tcPr>
          <w:p w:rsidR="00E20D34" w:rsidRPr="00723A3B" w:rsidRDefault="00E20D34" w:rsidP="00DC2DAB">
            <w:pPr>
              <w:spacing w:before="40" w:after="40"/>
              <w:jc w:val="center"/>
              <w:rPr>
                <w:szCs w:val="22"/>
              </w:rPr>
            </w:pPr>
          </w:p>
        </w:tc>
        <w:tc>
          <w:tcPr>
            <w:tcW w:w="10080" w:type="dxa"/>
          </w:tcPr>
          <w:p w:rsidR="00E20D34" w:rsidRPr="00723A3B" w:rsidRDefault="00E20D34" w:rsidP="00120138">
            <w:pPr>
              <w:spacing w:before="40" w:after="40"/>
              <w:rPr>
                <w:szCs w:val="22"/>
              </w:rPr>
            </w:pPr>
            <w:r w:rsidRPr="00723A3B">
              <w:rPr>
                <w:b/>
                <w:szCs w:val="22"/>
              </w:rPr>
              <w:t>Not Applicable.</w:t>
            </w:r>
            <w:r w:rsidRPr="00723A3B">
              <w:rPr>
                <w:szCs w:val="22"/>
              </w:rPr>
              <w:t xml:space="preserve"> Please note that if you check this box and are using human cell lines, you will be asked to provide certification that the lines have been found to be free of human pathogens.</w:t>
            </w:r>
          </w:p>
        </w:tc>
      </w:tr>
      <w:tr w:rsidR="00E20D34" w:rsidRPr="00723A3B" w:rsidTr="00120138">
        <w:tc>
          <w:tcPr>
            <w:tcW w:w="468" w:type="dxa"/>
          </w:tcPr>
          <w:p w:rsidR="00E20D34" w:rsidRPr="00723A3B" w:rsidRDefault="00E20D34" w:rsidP="00DC2DAB">
            <w:pPr>
              <w:spacing w:before="40" w:after="40"/>
              <w:jc w:val="center"/>
              <w:rPr>
                <w:szCs w:val="22"/>
              </w:rPr>
            </w:pPr>
          </w:p>
        </w:tc>
        <w:tc>
          <w:tcPr>
            <w:tcW w:w="10080" w:type="dxa"/>
          </w:tcPr>
          <w:p w:rsidR="00E20D34" w:rsidRPr="00723A3B" w:rsidRDefault="00E20D34" w:rsidP="00120138">
            <w:pPr>
              <w:spacing w:before="40" w:after="40"/>
              <w:rPr>
                <w:bCs/>
                <w:szCs w:val="22"/>
              </w:rPr>
            </w:pPr>
            <w:r w:rsidRPr="00723A3B">
              <w:rPr>
                <w:b/>
                <w:szCs w:val="22"/>
              </w:rPr>
              <w:t xml:space="preserve">Other: Describe briefly in this box. </w:t>
            </w:r>
            <w:r w:rsidR="003919A7">
              <w:rPr>
                <w:szCs w:val="22"/>
              </w:rPr>
              <w:t xml:space="preserve">Must be in line with current CDC recommendation or </w:t>
            </w:r>
            <w:r w:rsidRPr="00723A3B">
              <w:rPr>
                <w:bCs/>
                <w:szCs w:val="22"/>
              </w:rPr>
              <w:t>pre-approved by University Health Service.</w:t>
            </w:r>
          </w:p>
          <w:p w:rsidR="00E20D34" w:rsidRPr="00723A3B" w:rsidRDefault="00E20D34" w:rsidP="00120138">
            <w:pPr>
              <w:spacing w:before="40" w:after="40"/>
              <w:rPr>
                <w:bCs/>
                <w:szCs w:val="22"/>
              </w:rPr>
            </w:pPr>
          </w:p>
          <w:p w:rsidR="00E20D34" w:rsidRPr="00723A3B" w:rsidRDefault="00E20D34" w:rsidP="00120138">
            <w:pPr>
              <w:spacing w:before="40" w:after="40"/>
              <w:rPr>
                <w:b/>
                <w:szCs w:val="22"/>
              </w:rPr>
            </w:pPr>
          </w:p>
        </w:tc>
      </w:tr>
    </w:tbl>
    <w:p w:rsidR="003E7C25" w:rsidRDefault="003E7C25" w:rsidP="00746FB7">
      <w:pPr>
        <w:rPr>
          <w:sz w:val="28"/>
        </w:rPr>
      </w:pPr>
    </w:p>
    <w:p w:rsidR="00B14A2B" w:rsidRDefault="00746FB7" w:rsidP="00746FB7">
      <w:r>
        <w:rPr>
          <w:noProof/>
          <w:sz w:val="28"/>
        </w:rPr>
        <mc:AlternateContent>
          <mc:Choice Requires="wps">
            <w:drawing>
              <wp:anchor distT="0" distB="0" distL="114300" distR="114300" simplePos="0" relativeHeight="251684864" behindDoc="0" locked="0" layoutInCell="1" allowOverlap="1" wp14:anchorId="3780DEFD" wp14:editId="65F750F2">
                <wp:simplePos x="0" y="0"/>
                <wp:positionH relativeFrom="column">
                  <wp:posOffset>-31750</wp:posOffset>
                </wp:positionH>
                <wp:positionV relativeFrom="paragraph">
                  <wp:posOffset>69850</wp:posOffset>
                </wp:positionV>
                <wp:extent cx="6775450" cy="0"/>
                <wp:effectExtent l="0" t="19050" r="25400" b="1905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E1F62" id="Line 4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5pt" to="5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2Zp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" strokeweight="2.25pt"/>
            </w:pict>
          </mc:Fallback>
        </mc:AlternateContent>
      </w:r>
    </w:p>
    <w:p w:rsidR="007B35DF" w:rsidRDefault="00F06A93" w:rsidP="007B35DF">
      <w:pPr>
        <w:pStyle w:val="BodyText3"/>
        <w:spacing w:after="120"/>
        <w:jc w:val="left"/>
        <w:rPr>
          <w:sz w:val="28"/>
          <w:szCs w:val="28"/>
        </w:rPr>
      </w:pPr>
      <w:r>
        <w:rPr>
          <w:sz w:val="28"/>
          <w:szCs w:val="28"/>
        </w:rPr>
        <w:t>Biosafety Manual</w:t>
      </w:r>
    </w:p>
    <w:p w:rsidR="00F06A93" w:rsidRDefault="007B35DF" w:rsidP="00F06A93">
      <w:pPr>
        <w:pStyle w:val="BodyText3"/>
        <w:jc w:val="left"/>
        <w:rPr>
          <w:b w:val="0"/>
          <w:sz w:val="24"/>
          <w:szCs w:val="28"/>
        </w:rPr>
      </w:pPr>
      <w:r w:rsidRPr="001936EB">
        <w:rPr>
          <w:b w:val="0"/>
          <w:sz w:val="24"/>
          <w:szCs w:val="28"/>
        </w:rPr>
        <w:t>All labs working at ≥ BSL2 must have a</w:t>
      </w:r>
      <w:r w:rsidR="009D20C4">
        <w:rPr>
          <w:b w:val="0"/>
          <w:sz w:val="24"/>
          <w:szCs w:val="28"/>
        </w:rPr>
        <w:t xml:space="preserve"> lab-specific Biosafety Manual - </w:t>
      </w:r>
      <w:r w:rsidRPr="001936EB">
        <w:rPr>
          <w:b w:val="0"/>
          <w:sz w:val="24"/>
          <w:szCs w:val="28"/>
        </w:rPr>
        <w:t xml:space="preserve">paper or </w:t>
      </w:r>
      <w:r w:rsidR="009D20C4">
        <w:rPr>
          <w:b w:val="0"/>
          <w:sz w:val="24"/>
          <w:szCs w:val="28"/>
        </w:rPr>
        <w:t>electronic</w:t>
      </w:r>
      <w:r w:rsidRPr="001936EB">
        <w:rPr>
          <w:b w:val="0"/>
          <w:sz w:val="24"/>
          <w:szCs w:val="28"/>
        </w:rPr>
        <w:t xml:space="preserve">.  </w:t>
      </w:r>
    </w:p>
    <w:p w:rsidR="00F06A93" w:rsidRDefault="009D20C4" w:rsidP="00F06A93">
      <w:pPr>
        <w:pStyle w:val="BodyText3"/>
        <w:numPr>
          <w:ilvl w:val="0"/>
          <w:numId w:val="29"/>
        </w:numPr>
        <w:ind w:left="360"/>
        <w:jc w:val="left"/>
        <w:rPr>
          <w:b w:val="0"/>
          <w:sz w:val="24"/>
          <w:szCs w:val="28"/>
        </w:rPr>
      </w:pPr>
      <w:r>
        <w:rPr>
          <w:b w:val="0"/>
          <w:sz w:val="24"/>
          <w:szCs w:val="28"/>
        </w:rPr>
        <w:t>Labs may w</w:t>
      </w:r>
      <w:r w:rsidR="007B35DF" w:rsidRPr="00F06A93">
        <w:rPr>
          <w:b w:val="0"/>
          <w:sz w:val="24"/>
          <w:szCs w:val="28"/>
        </w:rPr>
        <w:t xml:space="preserve">rite </w:t>
      </w:r>
      <w:r w:rsidR="00F06A93">
        <w:rPr>
          <w:b w:val="0"/>
          <w:sz w:val="24"/>
          <w:szCs w:val="28"/>
        </w:rPr>
        <w:t>their own</w:t>
      </w:r>
      <w:r>
        <w:rPr>
          <w:b w:val="0"/>
          <w:sz w:val="24"/>
          <w:szCs w:val="28"/>
        </w:rPr>
        <w:t xml:space="preserve"> manual</w:t>
      </w:r>
      <w:r w:rsidR="00F06A93">
        <w:rPr>
          <w:b w:val="0"/>
          <w:sz w:val="24"/>
          <w:szCs w:val="28"/>
        </w:rPr>
        <w:t xml:space="preserve">, or </w:t>
      </w:r>
    </w:p>
    <w:p w:rsidR="00F06A93" w:rsidRPr="00F06A93" w:rsidRDefault="00F06A93" w:rsidP="00F06A93">
      <w:pPr>
        <w:pStyle w:val="BodyText3"/>
        <w:numPr>
          <w:ilvl w:val="0"/>
          <w:numId w:val="29"/>
        </w:numPr>
        <w:ind w:left="360"/>
        <w:jc w:val="left"/>
        <w:rPr>
          <w:b w:val="0"/>
          <w:sz w:val="24"/>
          <w:szCs w:val="28"/>
        </w:rPr>
      </w:pPr>
      <w:r>
        <w:rPr>
          <w:b w:val="0"/>
          <w:sz w:val="24"/>
          <w:szCs w:val="28"/>
        </w:rPr>
        <w:t xml:space="preserve">Use </w:t>
      </w:r>
      <w:r w:rsidR="007B35DF" w:rsidRPr="00F06A93">
        <w:rPr>
          <w:b w:val="0"/>
          <w:sz w:val="24"/>
          <w:szCs w:val="28"/>
        </w:rPr>
        <w:t>the LAB/L form</w:t>
      </w:r>
      <w:r w:rsidRPr="00F06A93">
        <w:rPr>
          <w:b w:val="0"/>
          <w:sz w:val="24"/>
          <w:szCs w:val="28"/>
        </w:rPr>
        <w:t xml:space="preserve">, </w:t>
      </w:r>
      <w:r>
        <w:rPr>
          <w:b w:val="0"/>
          <w:sz w:val="24"/>
          <w:szCs w:val="28"/>
        </w:rPr>
        <w:t>additional</w:t>
      </w:r>
      <w:r w:rsidRPr="00F06A93">
        <w:rPr>
          <w:b w:val="0"/>
          <w:sz w:val="24"/>
          <w:szCs w:val="28"/>
        </w:rPr>
        <w:t xml:space="preserve"> IBC documents,</w:t>
      </w:r>
      <w:r>
        <w:rPr>
          <w:b w:val="0"/>
          <w:sz w:val="24"/>
          <w:szCs w:val="28"/>
        </w:rPr>
        <w:t xml:space="preserve"> and </w:t>
      </w:r>
      <w:r w:rsidR="007B35DF" w:rsidRPr="00F06A93">
        <w:rPr>
          <w:b w:val="0"/>
          <w:sz w:val="24"/>
          <w:szCs w:val="28"/>
        </w:rPr>
        <w:t>relevant resources:</w:t>
      </w:r>
    </w:p>
    <w:p w:rsidR="00F06A93" w:rsidRDefault="00F06A93" w:rsidP="00F06A93">
      <w:pPr>
        <w:pStyle w:val="Default"/>
        <w:rPr>
          <w:sz w:val="22"/>
          <w:szCs w:val="22"/>
        </w:rPr>
      </w:pPr>
    </w:p>
    <w:p w:rsidR="00F06A93" w:rsidRDefault="00F06A93" w:rsidP="00F06A93">
      <w:pPr>
        <w:pStyle w:val="Default"/>
        <w:spacing w:after="60"/>
        <w:rPr>
          <w:sz w:val="22"/>
          <w:szCs w:val="22"/>
        </w:rPr>
      </w:pPr>
      <w:r>
        <w:rPr>
          <w:sz w:val="22"/>
          <w:szCs w:val="22"/>
        </w:rPr>
        <w:t>IBC forms/documents:</w:t>
      </w:r>
    </w:p>
    <w:p w:rsidR="00F06A93" w:rsidRPr="00F04610" w:rsidRDefault="00F06A93" w:rsidP="00F04610">
      <w:pPr>
        <w:pStyle w:val="Default"/>
        <w:numPr>
          <w:ilvl w:val="0"/>
          <w:numId w:val="20"/>
        </w:numPr>
        <w:spacing w:after="60"/>
        <w:ind w:left="360"/>
        <w:rPr>
          <w:bCs/>
          <w:sz w:val="22"/>
          <w:szCs w:val="22"/>
        </w:rPr>
      </w:pPr>
      <w:r>
        <w:rPr>
          <w:bCs/>
          <w:sz w:val="22"/>
          <w:szCs w:val="22"/>
        </w:rPr>
        <w:t xml:space="preserve">LAB/L form </w:t>
      </w:r>
      <w:r w:rsidR="00F04610">
        <w:rPr>
          <w:bCs/>
          <w:sz w:val="22"/>
          <w:szCs w:val="22"/>
        </w:rPr>
        <w:t xml:space="preserve">   </w:t>
      </w:r>
      <w:r w:rsidRPr="00F04610">
        <w:rPr>
          <w:sz w:val="18"/>
          <w:szCs w:val="22"/>
        </w:rPr>
        <w:t xml:space="preserve">Note: If you use an electronic biosafety manual, </w:t>
      </w:r>
      <w:r w:rsidRPr="00F04610">
        <w:rPr>
          <w:sz w:val="18"/>
          <w:szCs w:val="22"/>
          <w:u w:val="single"/>
        </w:rPr>
        <w:t>always</w:t>
      </w:r>
      <w:r w:rsidRPr="00F04610">
        <w:rPr>
          <w:sz w:val="18"/>
          <w:szCs w:val="22"/>
        </w:rPr>
        <w:t xml:space="preserve"> keep a separate copy of the LAB/L form IBC submissions.</w:t>
      </w:r>
    </w:p>
    <w:p w:rsidR="00EA7DEE" w:rsidRDefault="003E7C25" w:rsidP="007C244B">
      <w:pPr>
        <w:pStyle w:val="Default"/>
        <w:numPr>
          <w:ilvl w:val="0"/>
          <w:numId w:val="20"/>
        </w:numPr>
        <w:spacing w:after="60"/>
        <w:ind w:left="360"/>
        <w:rPr>
          <w:bCs/>
          <w:sz w:val="22"/>
          <w:szCs w:val="22"/>
        </w:rPr>
      </w:pPr>
      <w:r>
        <w:rPr>
          <w:bCs/>
          <w:sz w:val="22"/>
          <w:szCs w:val="22"/>
        </w:rPr>
        <w:t>IBC approval/</w:t>
      </w:r>
      <w:r w:rsidR="00EA7DEE" w:rsidRPr="00D777A4">
        <w:rPr>
          <w:bCs/>
          <w:sz w:val="22"/>
          <w:szCs w:val="22"/>
        </w:rPr>
        <w:t>UCAR Protocol Review for Hazardous Substances – Biohazards, ‘NIH Guidelines’</w:t>
      </w:r>
    </w:p>
    <w:p w:rsidR="00F06A93" w:rsidRDefault="00F06A93" w:rsidP="007C244B">
      <w:pPr>
        <w:pStyle w:val="Default"/>
        <w:numPr>
          <w:ilvl w:val="0"/>
          <w:numId w:val="20"/>
        </w:numPr>
        <w:spacing w:after="60"/>
        <w:ind w:left="360"/>
        <w:rPr>
          <w:bCs/>
          <w:sz w:val="22"/>
          <w:szCs w:val="22"/>
        </w:rPr>
      </w:pPr>
      <w:r>
        <w:rPr>
          <w:bCs/>
          <w:sz w:val="22"/>
          <w:szCs w:val="22"/>
        </w:rPr>
        <w:t>G/project form</w:t>
      </w:r>
    </w:p>
    <w:p w:rsidR="00F06A93" w:rsidRDefault="00F06A93" w:rsidP="00F06A93">
      <w:pPr>
        <w:pStyle w:val="Default"/>
        <w:numPr>
          <w:ilvl w:val="0"/>
          <w:numId w:val="20"/>
        </w:numPr>
        <w:ind w:left="360"/>
        <w:rPr>
          <w:bCs/>
          <w:sz w:val="22"/>
          <w:szCs w:val="22"/>
        </w:rPr>
      </w:pPr>
      <w:r>
        <w:rPr>
          <w:bCs/>
          <w:sz w:val="22"/>
          <w:szCs w:val="22"/>
        </w:rPr>
        <w:t>VV/viral vector forms</w:t>
      </w:r>
    </w:p>
    <w:p w:rsidR="00F06A93" w:rsidRDefault="00F06A93" w:rsidP="00F06A93">
      <w:pPr>
        <w:pStyle w:val="Default"/>
        <w:rPr>
          <w:bCs/>
          <w:sz w:val="22"/>
          <w:szCs w:val="22"/>
        </w:rPr>
      </w:pPr>
    </w:p>
    <w:p w:rsidR="00F06A93" w:rsidRPr="00EA7DEE" w:rsidRDefault="00F06A93" w:rsidP="00F06A93">
      <w:pPr>
        <w:pStyle w:val="Default"/>
        <w:spacing w:after="60"/>
        <w:rPr>
          <w:bCs/>
          <w:sz w:val="22"/>
          <w:szCs w:val="22"/>
        </w:rPr>
      </w:pPr>
      <w:r>
        <w:rPr>
          <w:bCs/>
          <w:sz w:val="22"/>
          <w:szCs w:val="22"/>
        </w:rPr>
        <w:t>Resources:</w:t>
      </w:r>
    </w:p>
    <w:p w:rsidR="00746FB7" w:rsidRDefault="00C54810" w:rsidP="007C244B">
      <w:pPr>
        <w:pStyle w:val="Default"/>
        <w:numPr>
          <w:ilvl w:val="0"/>
          <w:numId w:val="20"/>
        </w:numPr>
        <w:spacing w:after="60"/>
        <w:ind w:left="360"/>
        <w:rPr>
          <w:sz w:val="22"/>
          <w:szCs w:val="22"/>
        </w:rPr>
      </w:pPr>
      <w:r>
        <w:rPr>
          <w:sz w:val="22"/>
          <w:szCs w:val="22"/>
        </w:rPr>
        <w:t xml:space="preserve">Biological agent overview, transmission routes, clinical signs, </w:t>
      </w:r>
      <w:r w:rsidR="00984C0C">
        <w:rPr>
          <w:sz w:val="22"/>
          <w:szCs w:val="22"/>
        </w:rPr>
        <w:t>strains resistant</w:t>
      </w:r>
      <w:r>
        <w:rPr>
          <w:sz w:val="22"/>
          <w:szCs w:val="22"/>
        </w:rPr>
        <w:t xml:space="preserve"> to </w:t>
      </w:r>
      <w:r w:rsidR="00984C0C">
        <w:rPr>
          <w:sz w:val="22"/>
          <w:szCs w:val="22"/>
        </w:rPr>
        <w:t>treatment, etc.  Options</w:t>
      </w:r>
      <w:r w:rsidR="00746FB7">
        <w:rPr>
          <w:sz w:val="22"/>
          <w:szCs w:val="22"/>
        </w:rPr>
        <w:t>:</w:t>
      </w:r>
    </w:p>
    <w:p w:rsidR="00984C0C" w:rsidRDefault="00984C0C" w:rsidP="007C244B">
      <w:pPr>
        <w:pStyle w:val="Default"/>
        <w:numPr>
          <w:ilvl w:val="0"/>
          <w:numId w:val="21"/>
        </w:numPr>
        <w:spacing w:after="60"/>
        <w:rPr>
          <w:sz w:val="22"/>
          <w:szCs w:val="22"/>
        </w:rPr>
      </w:pPr>
      <w:r>
        <w:rPr>
          <w:sz w:val="22"/>
          <w:szCs w:val="22"/>
        </w:rPr>
        <w:t>Research articles</w:t>
      </w:r>
    </w:p>
    <w:p w:rsidR="00746FB7" w:rsidRDefault="000F2020" w:rsidP="007C244B">
      <w:pPr>
        <w:pStyle w:val="Default"/>
        <w:numPr>
          <w:ilvl w:val="0"/>
          <w:numId w:val="21"/>
        </w:numPr>
        <w:spacing w:after="60"/>
        <w:rPr>
          <w:sz w:val="22"/>
          <w:szCs w:val="22"/>
        </w:rPr>
      </w:pPr>
      <w:hyperlink r:id="rId21" w:history="1">
        <w:r w:rsidR="00C54810" w:rsidRPr="00343B96">
          <w:rPr>
            <w:rStyle w:val="Hyperlink"/>
            <w:sz w:val="22"/>
            <w:szCs w:val="22"/>
          </w:rPr>
          <w:t>www.cdc.gov</w:t>
        </w:r>
      </w:hyperlink>
    </w:p>
    <w:p w:rsidR="007B65CC" w:rsidRPr="000A6A26" w:rsidRDefault="007B65CC" w:rsidP="007B65CC">
      <w:pPr>
        <w:pStyle w:val="Default"/>
        <w:numPr>
          <w:ilvl w:val="0"/>
          <w:numId w:val="21"/>
        </w:numPr>
        <w:spacing w:after="60"/>
        <w:rPr>
          <w:sz w:val="22"/>
          <w:szCs w:val="22"/>
        </w:rPr>
      </w:pPr>
      <w:r w:rsidRPr="000A6A26">
        <w:rPr>
          <w:sz w:val="22"/>
          <w:szCs w:val="22"/>
        </w:rPr>
        <w:t xml:space="preserve">Carroll’s Manual of Clinical Microbiology 2019 </w:t>
      </w:r>
      <w:hyperlink r:id="rId22" w:history="1">
        <w:r w:rsidRPr="000A6A26">
          <w:rPr>
            <w:rStyle w:val="Hyperlink"/>
            <w:sz w:val="22"/>
            <w:szCs w:val="20"/>
          </w:rPr>
          <w:t>https://www.urmc.rochester.edu/libraries/miner/mdl.aspx?redirect=2000000320</w:t>
        </w:r>
      </w:hyperlink>
    </w:p>
    <w:p w:rsidR="007B65CC" w:rsidRPr="00DF7264" w:rsidRDefault="007B65CC" w:rsidP="007B65CC">
      <w:pPr>
        <w:pStyle w:val="Default"/>
        <w:numPr>
          <w:ilvl w:val="0"/>
          <w:numId w:val="21"/>
        </w:numPr>
        <w:spacing w:after="60"/>
        <w:rPr>
          <w:sz w:val="22"/>
          <w:szCs w:val="22"/>
        </w:rPr>
      </w:pPr>
      <w:r>
        <w:rPr>
          <w:sz w:val="22"/>
          <w:szCs w:val="22"/>
        </w:rPr>
        <w:t xml:space="preserve">Public Health Agency of Canada Safety Data Sheets </w:t>
      </w:r>
      <w:hyperlink r:id="rId23" w:history="1">
        <w:r w:rsidRPr="00DF7264">
          <w:rPr>
            <w:rStyle w:val="Hyperlink"/>
            <w:sz w:val="22"/>
            <w:szCs w:val="22"/>
          </w:rPr>
          <w:t>https://www.canada.ca/en/public-health/services/laboratory-biosafety-biosecurity/pathogen-safety-data-sheets-risk-assessment.html</w:t>
        </w:r>
      </w:hyperlink>
      <w:r w:rsidRPr="00DF7264">
        <w:rPr>
          <w:sz w:val="22"/>
          <w:szCs w:val="22"/>
        </w:rPr>
        <w:t xml:space="preserve"> </w:t>
      </w:r>
    </w:p>
    <w:p w:rsidR="0052102A" w:rsidRDefault="0052102A" w:rsidP="0052102A">
      <w:pPr>
        <w:pStyle w:val="BodyText3"/>
        <w:numPr>
          <w:ilvl w:val="0"/>
          <w:numId w:val="20"/>
        </w:numPr>
        <w:spacing w:after="60"/>
        <w:ind w:left="360"/>
        <w:jc w:val="left"/>
        <w:rPr>
          <w:b w:val="0"/>
          <w:szCs w:val="22"/>
        </w:rPr>
      </w:pPr>
      <w:r>
        <w:rPr>
          <w:b w:val="0"/>
          <w:szCs w:val="22"/>
        </w:rPr>
        <w:t>EH</w:t>
      </w:r>
      <w:r w:rsidR="000A587A">
        <w:rPr>
          <w:b w:val="0"/>
          <w:szCs w:val="22"/>
        </w:rPr>
        <w:t>&amp;</w:t>
      </w:r>
      <w:r>
        <w:rPr>
          <w:b w:val="0"/>
          <w:szCs w:val="22"/>
        </w:rPr>
        <w:t>S Policy/Procedures:</w:t>
      </w:r>
    </w:p>
    <w:p w:rsidR="00B14A2B" w:rsidRPr="003F16EC" w:rsidRDefault="00B14A2B" w:rsidP="00F90300">
      <w:pPr>
        <w:pStyle w:val="BodyText3"/>
        <w:numPr>
          <w:ilvl w:val="0"/>
          <w:numId w:val="27"/>
        </w:numPr>
        <w:spacing w:after="60"/>
        <w:jc w:val="left"/>
        <w:rPr>
          <w:b w:val="0"/>
          <w:szCs w:val="22"/>
        </w:rPr>
      </w:pPr>
      <w:r>
        <w:rPr>
          <w:b w:val="0"/>
          <w:szCs w:val="22"/>
        </w:rPr>
        <w:t xml:space="preserve">Biosafety Level Requirements for BSL1, ABSL1, BSL2, ASBL2, BSL2+ or ABSL2+ </w:t>
      </w:r>
      <w:r w:rsidR="0052102A">
        <w:rPr>
          <w:b w:val="0"/>
          <w:szCs w:val="22"/>
        </w:rPr>
        <w:t>(</w:t>
      </w:r>
      <w:r w:rsidR="0052102A">
        <w:rPr>
          <w:b w:val="0"/>
        </w:rPr>
        <w:t>BS020)</w:t>
      </w:r>
    </w:p>
    <w:p w:rsidR="00B14A2B" w:rsidRPr="003F16EC" w:rsidRDefault="003556FD" w:rsidP="00F90300">
      <w:pPr>
        <w:pStyle w:val="BodyText3"/>
        <w:numPr>
          <w:ilvl w:val="0"/>
          <w:numId w:val="27"/>
        </w:numPr>
        <w:spacing w:after="60"/>
        <w:jc w:val="left"/>
        <w:rPr>
          <w:b w:val="0"/>
          <w:szCs w:val="22"/>
        </w:rPr>
      </w:pPr>
      <w:r>
        <w:rPr>
          <w:b w:val="0"/>
          <w:bCs/>
        </w:rPr>
        <w:t xml:space="preserve">Emergency </w:t>
      </w:r>
      <w:r w:rsidR="00B14A2B">
        <w:rPr>
          <w:b w:val="0"/>
          <w:bCs/>
        </w:rPr>
        <w:t xml:space="preserve">Procedures for </w:t>
      </w:r>
      <w:r>
        <w:rPr>
          <w:b w:val="0"/>
          <w:bCs/>
        </w:rPr>
        <w:t>Biological Spills in BSL1, BSL2 and BSL2+ Labs</w:t>
      </w:r>
      <w:r w:rsidR="0052102A">
        <w:rPr>
          <w:b w:val="0"/>
          <w:bCs/>
        </w:rPr>
        <w:t xml:space="preserve"> </w:t>
      </w:r>
      <w:r w:rsidR="0052102A">
        <w:rPr>
          <w:b w:val="0"/>
          <w:szCs w:val="22"/>
        </w:rPr>
        <w:t>(</w:t>
      </w:r>
      <w:r w:rsidR="0052102A">
        <w:rPr>
          <w:b w:val="0"/>
        </w:rPr>
        <w:t>BS017)</w:t>
      </w:r>
    </w:p>
    <w:p w:rsidR="00B14A2B" w:rsidRPr="003F16EC" w:rsidRDefault="00E85F16" w:rsidP="00F90300">
      <w:pPr>
        <w:pStyle w:val="BodyText3"/>
        <w:numPr>
          <w:ilvl w:val="0"/>
          <w:numId w:val="27"/>
        </w:numPr>
        <w:spacing w:after="60"/>
        <w:jc w:val="left"/>
        <w:rPr>
          <w:b w:val="0"/>
          <w:szCs w:val="22"/>
        </w:rPr>
      </w:pPr>
      <w:r>
        <w:rPr>
          <w:b w:val="0"/>
          <w:bCs/>
        </w:rPr>
        <w:t xml:space="preserve">Requirements for </w:t>
      </w:r>
      <w:r w:rsidR="00B14A2B">
        <w:rPr>
          <w:b w:val="0"/>
          <w:bCs/>
        </w:rPr>
        <w:t>Biological Safety Cabinets</w:t>
      </w:r>
      <w:r>
        <w:rPr>
          <w:b w:val="0"/>
          <w:bCs/>
        </w:rPr>
        <w:t xml:space="preserve"> Used in Laboratories for Biohazard Containment</w:t>
      </w:r>
      <w:r w:rsidR="0052102A">
        <w:rPr>
          <w:b w:val="0"/>
          <w:bCs/>
        </w:rPr>
        <w:t xml:space="preserve"> </w:t>
      </w:r>
      <w:r w:rsidR="0052102A">
        <w:rPr>
          <w:b w:val="0"/>
          <w:szCs w:val="22"/>
        </w:rPr>
        <w:t>(</w:t>
      </w:r>
      <w:r w:rsidR="0052102A">
        <w:rPr>
          <w:b w:val="0"/>
        </w:rPr>
        <w:t>BS010)</w:t>
      </w:r>
    </w:p>
    <w:p w:rsidR="00B14A2B" w:rsidRDefault="00431444" w:rsidP="00F90300">
      <w:pPr>
        <w:pStyle w:val="BodyText3"/>
        <w:numPr>
          <w:ilvl w:val="0"/>
          <w:numId w:val="27"/>
        </w:numPr>
        <w:spacing w:after="60"/>
        <w:jc w:val="left"/>
        <w:rPr>
          <w:b w:val="0"/>
          <w:szCs w:val="22"/>
        </w:rPr>
      </w:pPr>
      <w:r>
        <w:rPr>
          <w:b w:val="0"/>
          <w:szCs w:val="22"/>
        </w:rPr>
        <w:t xml:space="preserve">Viral </w:t>
      </w:r>
      <w:r w:rsidR="00B14A2B">
        <w:rPr>
          <w:b w:val="0"/>
          <w:szCs w:val="22"/>
        </w:rPr>
        <w:t>Vector</w:t>
      </w:r>
      <w:r w:rsidR="00345404">
        <w:rPr>
          <w:b w:val="0"/>
          <w:szCs w:val="22"/>
        </w:rPr>
        <w:t xml:space="preserve"> Requirement</w:t>
      </w:r>
      <w:r w:rsidR="00B14A2B">
        <w:rPr>
          <w:b w:val="0"/>
          <w:szCs w:val="22"/>
        </w:rPr>
        <w:t>s</w:t>
      </w:r>
      <w:r w:rsidR="00345404">
        <w:rPr>
          <w:b w:val="0"/>
          <w:szCs w:val="22"/>
        </w:rPr>
        <w:t xml:space="preserve"> for Laboratories</w:t>
      </w:r>
      <w:r w:rsidR="0052102A">
        <w:rPr>
          <w:b w:val="0"/>
          <w:szCs w:val="22"/>
        </w:rPr>
        <w:t xml:space="preserve"> (</w:t>
      </w:r>
      <w:r w:rsidR="0052102A">
        <w:rPr>
          <w:b w:val="0"/>
        </w:rPr>
        <w:t>BS014)</w:t>
      </w:r>
    </w:p>
    <w:p w:rsidR="00B14A2B" w:rsidRDefault="00B14A2B" w:rsidP="00F90300">
      <w:pPr>
        <w:pStyle w:val="Footer"/>
        <w:numPr>
          <w:ilvl w:val="0"/>
          <w:numId w:val="27"/>
        </w:numPr>
        <w:spacing w:after="60"/>
        <w:rPr>
          <w:szCs w:val="22"/>
        </w:rPr>
      </w:pPr>
      <w:r w:rsidRPr="00C33F0B">
        <w:rPr>
          <w:szCs w:val="22"/>
        </w:rPr>
        <w:t xml:space="preserve">Shipping Biological Materials and Dry Ice </w:t>
      </w:r>
      <w:r w:rsidR="0052102A" w:rsidRPr="00F90300">
        <w:rPr>
          <w:szCs w:val="22"/>
        </w:rPr>
        <w:t>(</w:t>
      </w:r>
      <w:r w:rsidR="0052102A" w:rsidRPr="00F90300">
        <w:t>BS009)</w:t>
      </w:r>
    </w:p>
    <w:p w:rsidR="00B14A2B" w:rsidRDefault="00A56DC3" w:rsidP="00F90300">
      <w:pPr>
        <w:pStyle w:val="BodyText3"/>
        <w:numPr>
          <w:ilvl w:val="0"/>
          <w:numId w:val="27"/>
        </w:numPr>
        <w:spacing w:after="60"/>
        <w:jc w:val="left"/>
        <w:rPr>
          <w:rFonts w:cs="AONIGO+TimesNewRoman,Bold"/>
          <w:b w:val="0"/>
          <w:bCs/>
          <w:color w:val="000000"/>
          <w:szCs w:val="22"/>
        </w:rPr>
      </w:pPr>
      <w:r>
        <w:rPr>
          <w:b w:val="0"/>
          <w:szCs w:val="22"/>
        </w:rPr>
        <w:t xml:space="preserve">EH&amp;S Guidance Document: </w:t>
      </w:r>
      <w:r w:rsidRPr="00905ED1">
        <w:rPr>
          <w:rFonts w:cs="AONIGO+TimesNewRoman,Bold"/>
          <w:b w:val="0"/>
          <w:bCs/>
          <w:color w:val="000000"/>
          <w:szCs w:val="22"/>
        </w:rPr>
        <w:t>How do I transport a Hazardous Sample?</w:t>
      </w:r>
    </w:p>
    <w:p w:rsidR="00612A1C" w:rsidRDefault="00612A1C">
      <w:pPr>
        <w:rPr>
          <w:b/>
          <w:sz w:val="28"/>
        </w:rPr>
      </w:pPr>
      <w:r>
        <w:rPr>
          <w:sz w:val="28"/>
        </w:rPr>
        <w:br w:type="page"/>
      </w:r>
    </w:p>
    <w:p w:rsidR="00E20D34" w:rsidRDefault="00E20D34" w:rsidP="00A36D68">
      <w:pPr>
        <w:pStyle w:val="BodyText3"/>
        <w:spacing w:before="240"/>
        <w:jc w:val="left"/>
        <w:rPr>
          <w:sz w:val="28"/>
        </w:rPr>
      </w:pPr>
      <w:r>
        <w:rPr>
          <w:sz w:val="28"/>
        </w:rPr>
        <w:t>Principal Investigator Affirmation</w:t>
      </w:r>
    </w:p>
    <w:p w:rsidR="00E20D34" w:rsidRDefault="00E20D34" w:rsidP="00E20D34">
      <w:pPr>
        <w:rPr>
          <w:sz w:val="20"/>
        </w:rPr>
      </w:pPr>
    </w:p>
    <w:p w:rsidR="00E20D34" w:rsidRPr="000520AB" w:rsidRDefault="00E20D34" w:rsidP="00E20D34">
      <w:pPr>
        <w:rPr>
          <w:szCs w:val="22"/>
        </w:rPr>
      </w:pPr>
      <w:r w:rsidRPr="000520AB">
        <w:rPr>
          <w:szCs w:val="22"/>
        </w:rPr>
        <w:t>By signing below, I certify that I have read the following statements and agree that all the listed participants and I will abide by them.</w:t>
      </w:r>
    </w:p>
    <w:p w:rsidR="00E20D34" w:rsidRPr="000520AB" w:rsidRDefault="00E20D34" w:rsidP="00E20D34">
      <w:pPr>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All research involving biologicals performed in my laboratory will comply with the University’s requirements for the applicable biosafety level.</w:t>
      </w:r>
    </w:p>
    <w:p w:rsidR="00E20D34" w:rsidRPr="000520AB" w:rsidRDefault="00E20D34" w:rsidP="00A36D68">
      <w:pPr>
        <w:tabs>
          <w:tab w:val="num" w:pos="360"/>
        </w:tabs>
        <w:ind w:left="360" w:hanging="360"/>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 xml:space="preserve">All personnel have completed the University’s Laboratory Safety Training Program. </w:t>
      </w:r>
      <w:r w:rsidRPr="000520AB">
        <w:rPr>
          <w:b/>
          <w:szCs w:val="22"/>
        </w:rPr>
        <w:t>Required annually.</w:t>
      </w:r>
    </w:p>
    <w:p w:rsidR="00E20D34" w:rsidRPr="000520AB" w:rsidRDefault="00E20D34" w:rsidP="00A36D68">
      <w:pPr>
        <w:tabs>
          <w:tab w:val="num" w:pos="360"/>
        </w:tabs>
        <w:ind w:left="360" w:hanging="360"/>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 xml:space="preserve">All personnel have received training regarding your laboratory and agent specific guidelines </w:t>
      </w:r>
      <w:r w:rsidRPr="000520AB">
        <w:rPr>
          <w:b/>
          <w:szCs w:val="22"/>
        </w:rPr>
        <w:t xml:space="preserve">prior to working at the bench.  </w:t>
      </w:r>
      <w:r w:rsidRPr="000520AB">
        <w:rPr>
          <w:szCs w:val="22"/>
        </w:rPr>
        <w:t>All individuals handling BSL2 (or higher) materials have demonstrated competency prior to working with such materials.  The lab’s training is documented including date of training, summary of training, signature of trainee, initials or signature of trainer.  Safety information is available in the laboratory for referral or upon request by the Biosafety Officer</w:t>
      </w:r>
      <w:r w:rsidR="009E7C6A">
        <w:rPr>
          <w:szCs w:val="22"/>
        </w:rPr>
        <w:t xml:space="preserve"> or Laboratory Safety Unit inspector</w:t>
      </w:r>
      <w:r w:rsidRPr="000520AB">
        <w:rPr>
          <w:szCs w:val="22"/>
        </w:rPr>
        <w:t xml:space="preserve">. </w:t>
      </w:r>
    </w:p>
    <w:p w:rsidR="00E20D34" w:rsidRPr="000520AB" w:rsidRDefault="00E20D34" w:rsidP="00A36D68">
      <w:pPr>
        <w:tabs>
          <w:tab w:val="num" w:pos="360"/>
        </w:tabs>
        <w:ind w:left="360" w:hanging="360"/>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All exposures, accidents and illnesses relative to the agents declared through this document will be reported to the IBC immediately.</w:t>
      </w:r>
    </w:p>
    <w:p w:rsidR="00E20D34" w:rsidRPr="000520AB" w:rsidRDefault="00E20D34" w:rsidP="00A36D68">
      <w:pPr>
        <w:tabs>
          <w:tab w:val="num" w:pos="360"/>
        </w:tabs>
        <w:ind w:left="360" w:hanging="360"/>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 xml:space="preserve">All employee injuries and/or exposures are reported to the University through the University’s Employee Incident Report Form </w:t>
      </w:r>
      <w:hyperlink r:id="rId24" w:history="1">
        <w:r w:rsidRPr="000520AB">
          <w:rPr>
            <w:rStyle w:val="Hyperlink"/>
            <w:szCs w:val="22"/>
          </w:rPr>
          <w:t>http://www.safety.rochester.edu/SMH115.html</w:t>
        </w:r>
      </w:hyperlink>
    </w:p>
    <w:p w:rsidR="00E20D34" w:rsidRPr="000520AB" w:rsidRDefault="00E20D34" w:rsidP="00A36D68">
      <w:pPr>
        <w:tabs>
          <w:tab w:val="num" w:pos="360"/>
        </w:tabs>
        <w:ind w:left="360" w:hanging="360"/>
        <w:rPr>
          <w:szCs w:val="22"/>
        </w:rPr>
      </w:pPr>
    </w:p>
    <w:p w:rsidR="00E20D34" w:rsidRPr="000520AB" w:rsidRDefault="00E20D34" w:rsidP="00A36D68">
      <w:pPr>
        <w:tabs>
          <w:tab w:val="num" w:pos="360"/>
        </w:tabs>
        <w:ind w:left="360" w:hanging="360"/>
        <w:rPr>
          <w:szCs w:val="22"/>
        </w:rPr>
      </w:pPr>
      <w:r w:rsidRPr="000520AB">
        <w:rPr>
          <w:szCs w:val="22"/>
        </w:rPr>
        <w:t xml:space="preserve">6. </w:t>
      </w:r>
      <w:r w:rsidRPr="000520AB">
        <w:rPr>
          <w:szCs w:val="22"/>
        </w:rPr>
        <w:tab/>
        <w:t>The Principal Investigator is responsible for rapidly communicating new information or data to the IBC if that new information or data should reveal or strongly suggest that the anticipated safety or biohazard potential of the approved experiments or vector systems diverge significantly from what was originally anticipated. (For example, it may be determined that a replication-incompetent viral vector system in fact contains substantial levels of a replication-competent revertant virus, with the potential for human infection of transmission.)</w:t>
      </w:r>
    </w:p>
    <w:p w:rsidR="00E20D34" w:rsidRPr="000520AB" w:rsidRDefault="00E20D34" w:rsidP="00E20D34">
      <w:pPr>
        <w:ind w:left="360"/>
        <w:rPr>
          <w:szCs w:val="22"/>
        </w:rPr>
      </w:pPr>
    </w:p>
    <w:p w:rsidR="00E20D34" w:rsidRDefault="00E20D34" w:rsidP="00E20D34">
      <w:pPr>
        <w:rPr>
          <w:szCs w:val="22"/>
        </w:rPr>
      </w:pPr>
    </w:p>
    <w:p w:rsidR="001411B6" w:rsidRPr="00EE1D32" w:rsidRDefault="001411B6" w:rsidP="001411B6">
      <w:pPr>
        <w:tabs>
          <w:tab w:val="left" w:pos="1980"/>
          <w:tab w:val="left" w:pos="5040"/>
          <w:tab w:val="left" w:pos="7920"/>
          <w:tab w:val="left" w:pos="8280"/>
          <w:tab w:val="left" w:pos="10620"/>
        </w:tabs>
      </w:pPr>
      <w:r w:rsidRPr="00EE1D32">
        <w:t xml:space="preserve">Principal Investigator: </w:t>
      </w:r>
      <w:r>
        <w:rPr>
          <w:u w:val="single"/>
        </w:rPr>
        <w:tab/>
        <w:t>/</w:t>
      </w:r>
      <w:r>
        <w:rPr>
          <w:u w:val="single"/>
        </w:rPr>
        <w:tab/>
      </w:r>
      <w:r w:rsidRPr="00EE1D32">
        <w:tab/>
        <w:t xml:space="preserve">Date: </w:t>
      </w:r>
      <w:r w:rsidRPr="00EE1D32">
        <w:rPr>
          <w:u w:val="single"/>
        </w:rPr>
        <w:tab/>
      </w:r>
    </w:p>
    <w:p w:rsidR="001411B6" w:rsidRPr="001411B6" w:rsidRDefault="001411B6" w:rsidP="001411B6">
      <w:pPr>
        <w:tabs>
          <w:tab w:val="left" w:pos="1980"/>
          <w:tab w:val="left" w:pos="5040"/>
          <w:tab w:val="left" w:pos="7920"/>
          <w:tab w:val="left" w:pos="8280"/>
        </w:tabs>
        <w:rPr>
          <w:b/>
          <w:sz w:val="20"/>
        </w:rPr>
      </w:pPr>
      <w:r>
        <w:rPr>
          <w:b/>
        </w:rPr>
        <w:tab/>
        <w:t xml:space="preserve">      </w:t>
      </w:r>
      <w:r>
        <w:rPr>
          <w:b/>
          <w:sz w:val="20"/>
        </w:rPr>
        <w:t>Signature</w:t>
      </w:r>
      <w:r>
        <w:rPr>
          <w:b/>
          <w:sz w:val="20"/>
        </w:rPr>
        <w:tab/>
        <w:t xml:space="preserve">          </w:t>
      </w:r>
      <w:r w:rsidRPr="001411B6">
        <w:rPr>
          <w:b/>
          <w:sz w:val="20"/>
        </w:rPr>
        <w:t>Print</w:t>
      </w:r>
    </w:p>
    <w:p w:rsidR="001411B6" w:rsidRPr="00EE1D32" w:rsidRDefault="001411B6" w:rsidP="001411B6">
      <w:pPr>
        <w:tabs>
          <w:tab w:val="left" w:pos="1980"/>
          <w:tab w:val="left" w:pos="5040"/>
          <w:tab w:val="left" w:pos="7920"/>
          <w:tab w:val="left" w:pos="8280"/>
        </w:tabs>
        <w:rPr>
          <w:b/>
        </w:rPr>
      </w:pPr>
    </w:p>
    <w:p w:rsidR="001411B6" w:rsidRPr="00EE1D32" w:rsidRDefault="001411B6" w:rsidP="001411B6">
      <w:pPr>
        <w:tabs>
          <w:tab w:val="left" w:pos="1980"/>
          <w:tab w:val="left" w:pos="5040"/>
          <w:tab w:val="left" w:pos="7920"/>
          <w:tab w:val="left" w:pos="8280"/>
        </w:tabs>
        <w:rPr>
          <w:b/>
        </w:rPr>
      </w:pPr>
      <w:r w:rsidRPr="00EE1D32">
        <w:rPr>
          <w:b/>
        </w:rPr>
        <w:t xml:space="preserve">If applicable: </w:t>
      </w:r>
    </w:p>
    <w:p w:rsidR="001411B6" w:rsidRPr="00EE1D32" w:rsidRDefault="001411B6" w:rsidP="001411B6">
      <w:pPr>
        <w:tabs>
          <w:tab w:val="left" w:pos="1980"/>
          <w:tab w:val="left" w:pos="5040"/>
          <w:tab w:val="left" w:pos="7920"/>
          <w:tab w:val="left" w:pos="8280"/>
        </w:tabs>
      </w:pPr>
      <w:r w:rsidRPr="00EE1D32">
        <w:t xml:space="preserve">Secondary PI: </w:t>
      </w:r>
      <w:r>
        <w:rPr>
          <w:u w:val="single"/>
        </w:rPr>
        <w:tab/>
      </w:r>
      <w:r>
        <w:rPr>
          <w:u w:val="single"/>
        </w:rPr>
        <w:tab/>
        <w:t>/</w:t>
      </w:r>
      <w:r>
        <w:rPr>
          <w:u w:val="single"/>
        </w:rPr>
        <w:tab/>
      </w:r>
      <w:r w:rsidRPr="00EE1D32">
        <w:tab/>
        <w:t xml:space="preserve">Date: </w:t>
      </w:r>
      <w:r>
        <w:rPr>
          <w:u w:val="single"/>
        </w:rPr>
        <w:tab/>
      </w:r>
      <w:r>
        <w:rPr>
          <w:u w:val="single"/>
        </w:rPr>
        <w:tab/>
      </w:r>
      <w:r>
        <w:rPr>
          <w:u w:val="single"/>
        </w:rPr>
        <w:tab/>
      </w:r>
    </w:p>
    <w:p w:rsidR="001411B6" w:rsidRPr="001411B6" w:rsidRDefault="001411B6" w:rsidP="001411B6">
      <w:pPr>
        <w:rPr>
          <w:b/>
          <w:sz w:val="20"/>
        </w:rPr>
      </w:pPr>
      <w:r>
        <w:rPr>
          <w:b/>
        </w:rPr>
        <w:tab/>
      </w:r>
      <w:r>
        <w:rPr>
          <w:b/>
        </w:rPr>
        <w:tab/>
      </w:r>
      <w:r>
        <w:rPr>
          <w:b/>
        </w:rPr>
        <w:tab/>
        <w:t xml:space="preserve">   </w:t>
      </w:r>
      <w:r w:rsidRPr="001411B6">
        <w:rPr>
          <w:b/>
          <w:sz w:val="20"/>
        </w:rPr>
        <w:t>Signature</w:t>
      </w:r>
      <w:r w:rsidRPr="001411B6">
        <w:rPr>
          <w:b/>
          <w:sz w:val="20"/>
        </w:rPr>
        <w:tab/>
      </w:r>
      <w:r w:rsidRPr="001411B6">
        <w:rPr>
          <w:b/>
          <w:sz w:val="20"/>
        </w:rPr>
        <w:tab/>
      </w:r>
      <w:r w:rsidRPr="001411B6">
        <w:rPr>
          <w:b/>
          <w:sz w:val="20"/>
        </w:rPr>
        <w:tab/>
        <w:t xml:space="preserve">    </w:t>
      </w:r>
      <w:r>
        <w:rPr>
          <w:b/>
          <w:sz w:val="20"/>
        </w:rPr>
        <w:t xml:space="preserve">      </w:t>
      </w:r>
      <w:r w:rsidRPr="001411B6">
        <w:rPr>
          <w:b/>
          <w:sz w:val="20"/>
        </w:rPr>
        <w:t>Print</w:t>
      </w:r>
    </w:p>
    <w:p w:rsidR="00E20D34" w:rsidRDefault="00E20D34" w:rsidP="001411B6">
      <w:pPr>
        <w:rPr>
          <w:sz w:val="18"/>
        </w:rPr>
      </w:pPr>
    </w:p>
    <w:p w:rsidR="00645575" w:rsidRDefault="00645575" w:rsidP="00E20D34">
      <w:pPr>
        <w:pStyle w:val="BodyText2"/>
        <w:rPr>
          <w:sz w:val="18"/>
        </w:rPr>
      </w:pPr>
    </w:p>
    <w:p w:rsidR="00645575" w:rsidRDefault="00645575" w:rsidP="00E20D34">
      <w:pPr>
        <w:pStyle w:val="BodyText2"/>
        <w:rPr>
          <w:sz w:val="18"/>
        </w:rPr>
      </w:pPr>
    </w:p>
    <w:p w:rsidR="00645575" w:rsidRDefault="00645575" w:rsidP="00E20D34">
      <w:pPr>
        <w:pStyle w:val="BodyText2"/>
        <w:rPr>
          <w:sz w:val="18"/>
        </w:rPr>
      </w:pPr>
    </w:p>
    <w:p w:rsidR="00645575" w:rsidRDefault="00645575" w:rsidP="00E20D34">
      <w:pPr>
        <w:pStyle w:val="BodyText2"/>
        <w:rPr>
          <w:sz w:val="18"/>
        </w:rPr>
      </w:pPr>
    </w:p>
    <w:p w:rsidR="00645575" w:rsidRDefault="00645575" w:rsidP="00E20D34">
      <w:pPr>
        <w:pStyle w:val="BodyText2"/>
        <w:rPr>
          <w:sz w:val="18"/>
        </w:rPr>
      </w:pPr>
    </w:p>
    <w:p w:rsidR="00530C90" w:rsidRPr="00E20D34" w:rsidRDefault="00645575" w:rsidP="00E20D34">
      <w:pPr>
        <w:pStyle w:val="BodyText2"/>
        <w:rPr>
          <w:sz w:val="18"/>
        </w:rPr>
      </w:pPr>
      <w:r>
        <w:rPr>
          <w:sz w:val="18"/>
        </w:rPr>
        <w:t>Form template revised</w:t>
      </w:r>
      <w:r w:rsidR="00E20D34">
        <w:rPr>
          <w:sz w:val="18"/>
        </w:rPr>
        <w:t xml:space="preserve">: </w:t>
      </w:r>
      <w:r w:rsidR="007B65CC">
        <w:rPr>
          <w:sz w:val="18"/>
        </w:rPr>
        <w:t>1/26/2022</w:t>
      </w:r>
    </w:p>
    <w:sectPr w:rsidR="00530C90" w:rsidRPr="00E20D34" w:rsidSect="00645575">
      <w:footerReference w:type="default" r:id="rId25"/>
      <w:type w:val="continuous"/>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FFF" w:rsidRDefault="00AA3FFF">
      <w:r>
        <w:separator/>
      </w:r>
    </w:p>
  </w:endnote>
  <w:endnote w:type="continuationSeparator" w:id="0">
    <w:p w:rsidR="00AA3FFF" w:rsidRDefault="00AA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ONIGO+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FF" w:rsidRDefault="00AA3FFF" w:rsidP="0037043A">
    <w:pPr>
      <w:pStyle w:val="Footer"/>
      <w:tabs>
        <w:tab w:val="clear" w:pos="4320"/>
        <w:tab w:val="clear" w:pos="8640"/>
        <w:tab w:val="left" w:pos="0"/>
        <w:tab w:val="center" w:pos="5400"/>
        <w:tab w:val="right" w:pos="10800"/>
      </w:tabs>
      <w:rPr>
        <w:sz w:val="18"/>
      </w:rPr>
    </w:pPr>
    <w:r>
      <w:rPr>
        <w:sz w:val="18"/>
      </w:rPr>
      <w:t>Front page can be replaced whenever updated</w:t>
    </w:r>
    <w:r>
      <w:rPr>
        <w:sz w:val="18"/>
      </w:rPr>
      <w:tab/>
      <w:t xml:space="preserve">Page </w:t>
    </w:r>
    <w:r>
      <w:rPr>
        <w:sz w:val="18"/>
      </w:rPr>
      <w:fldChar w:fldCharType="begin"/>
    </w:r>
    <w:r>
      <w:rPr>
        <w:sz w:val="18"/>
      </w:rPr>
      <w:instrText xml:space="preserve"> PAGE </w:instrText>
    </w:r>
    <w:r>
      <w:rPr>
        <w:sz w:val="18"/>
      </w:rPr>
      <w:fldChar w:fldCharType="separate"/>
    </w:r>
    <w:r w:rsidR="000F2020">
      <w:rPr>
        <w:noProof/>
        <w:sz w:val="18"/>
      </w:rPr>
      <w:t>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0F2020">
      <w:rPr>
        <w:noProof/>
        <w:sz w:val="18"/>
      </w:rPr>
      <w:t>7</w:t>
    </w:r>
    <w:r>
      <w:rPr>
        <w:sz w:val="18"/>
      </w:rPr>
      <w:fldChar w:fldCharType="end"/>
    </w:r>
    <w:r>
      <w:rPr>
        <w:sz w:val="18"/>
      </w:rPr>
      <w:tab/>
      <w:t>UR IBC Laboratory 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FF" w:rsidRDefault="00AA3FFF" w:rsidP="0037043A">
    <w:pPr>
      <w:pStyle w:val="Footer"/>
      <w:tabs>
        <w:tab w:val="clear" w:pos="4320"/>
        <w:tab w:val="clear" w:pos="8640"/>
        <w:tab w:val="left" w:pos="0"/>
        <w:tab w:val="center" w:pos="5400"/>
        <w:tab w:val="right" w:pos="10800"/>
      </w:tabs>
      <w:rPr>
        <w:sz w:val="18"/>
      </w:rPr>
    </w:pPr>
    <w:r>
      <w:rPr>
        <w:sz w:val="18"/>
      </w:rPr>
      <w:t xml:space="preserve">Last lab update (other than front page): </w:t>
    </w:r>
    <w:r>
      <w:rPr>
        <w:sz w:val="18"/>
      </w:rPr>
      <w:tab/>
      <w:t xml:space="preserve">Page </w:t>
    </w:r>
    <w:r>
      <w:rPr>
        <w:sz w:val="18"/>
      </w:rPr>
      <w:fldChar w:fldCharType="begin"/>
    </w:r>
    <w:r>
      <w:rPr>
        <w:sz w:val="18"/>
      </w:rPr>
      <w:instrText xml:space="preserve"> PAGE </w:instrText>
    </w:r>
    <w:r>
      <w:rPr>
        <w:sz w:val="18"/>
      </w:rPr>
      <w:fldChar w:fldCharType="separate"/>
    </w:r>
    <w:r w:rsidR="000F2020">
      <w:rPr>
        <w:noProof/>
        <w:sz w:val="18"/>
      </w:rPr>
      <w:t>7</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0F2020">
      <w:rPr>
        <w:noProof/>
        <w:sz w:val="18"/>
      </w:rPr>
      <w:t>7</w:t>
    </w:r>
    <w:r>
      <w:rPr>
        <w:sz w:val="18"/>
      </w:rPr>
      <w:fldChar w:fldCharType="end"/>
    </w:r>
    <w:r>
      <w:rPr>
        <w:sz w:val="18"/>
      </w:rPr>
      <w:tab/>
      <w:t>UR IBC Laboratory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FFF" w:rsidRDefault="00AA3FFF">
      <w:r>
        <w:separator/>
      </w:r>
    </w:p>
  </w:footnote>
  <w:footnote w:type="continuationSeparator" w:id="0">
    <w:p w:rsidR="00AA3FFF" w:rsidRDefault="00AA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24B0"/>
    <w:multiLevelType w:val="hybridMultilevel"/>
    <w:tmpl w:val="54D8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423F3"/>
    <w:multiLevelType w:val="hybridMultilevel"/>
    <w:tmpl w:val="612094A6"/>
    <w:lvl w:ilvl="0" w:tplc="509CD41A">
      <w:start w:val="1"/>
      <w:numFmt w:val="decimal"/>
      <w:lvlText w:val="%1."/>
      <w:lvlJc w:val="left"/>
      <w:pPr>
        <w:tabs>
          <w:tab w:val="num" w:pos="720"/>
        </w:tabs>
        <w:ind w:left="720" w:hanging="360"/>
      </w:pPr>
      <w:rPr>
        <w:rFonts w:ascii="Times New Roman" w:hAnsi="Times New Roman" w:hint="default"/>
        <w:b w:val="0"/>
        <w:i w:val="0"/>
        <w:sz w:val="22"/>
      </w:rPr>
    </w:lvl>
    <w:lvl w:ilvl="1" w:tplc="04090001">
      <w:start w:val="1"/>
      <w:numFmt w:val="bullet"/>
      <w:lvlText w:val=""/>
      <w:lvlJc w:val="left"/>
      <w:pPr>
        <w:tabs>
          <w:tab w:val="num" w:pos="1440"/>
        </w:tabs>
        <w:ind w:left="1440" w:hanging="360"/>
      </w:pPr>
      <w:rPr>
        <w:rFonts w:ascii="Symbol" w:hAnsi="Symbol" w:hint="default"/>
      </w:rPr>
    </w:lvl>
    <w:lvl w:ilvl="2" w:tplc="84E4A8CA">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753106"/>
    <w:multiLevelType w:val="hybridMultilevel"/>
    <w:tmpl w:val="F88C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A4D69"/>
    <w:multiLevelType w:val="hybridMultilevel"/>
    <w:tmpl w:val="7A4E7428"/>
    <w:lvl w:ilvl="0" w:tplc="7640F556">
      <w:start w:val="5"/>
      <w:numFmt w:val="bullet"/>
      <w:lvlText w:val="-"/>
      <w:lvlJc w:val="left"/>
      <w:pPr>
        <w:ind w:left="310" w:hanging="360"/>
      </w:pPr>
      <w:rPr>
        <w:rFonts w:ascii="Times New Roman" w:eastAsia="Times New Roman" w:hAnsi="Times New Roman" w:cs="Times New Roman" w:hint="default"/>
      </w:rPr>
    </w:lvl>
    <w:lvl w:ilvl="1" w:tplc="04090003" w:tentative="1">
      <w:start w:val="1"/>
      <w:numFmt w:val="bullet"/>
      <w:lvlText w:val="o"/>
      <w:lvlJc w:val="left"/>
      <w:pPr>
        <w:ind w:left="1030" w:hanging="360"/>
      </w:pPr>
      <w:rPr>
        <w:rFonts w:ascii="Courier New" w:hAnsi="Courier New" w:cs="Courier New" w:hint="default"/>
      </w:rPr>
    </w:lvl>
    <w:lvl w:ilvl="2" w:tplc="04090005" w:tentative="1">
      <w:start w:val="1"/>
      <w:numFmt w:val="bullet"/>
      <w:lvlText w:val=""/>
      <w:lvlJc w:val="left"/>
      <w:pPr>
        <w:ind w:left="1750" w:hanging="360"/>
      </w:pPr>
      <w:rPr>
        <w:rFonts w:ascii="Wingdings" w:hAnsi="Wingdings" w:hint="default"/>
      </w:rPr>
    </w:lvl>
    <w:lvl w:ilvl="3" w:tplc="04090001" w:tentative="1">
      <w:start w:val="1"/>
      <w:numFmt w:val="bullet"/>
      <w:lvlText w:val=""/>
      <w:lvlJc w:val="left"/>
      <w:pPr>
        <w:ind w:left="2470" w:hanging="360"/>
      </w:pPr>
      <w:rPr>
        <w:rFonts w:ascii="Symbol" w:hAnsi="Symbol" w:hint="default"/>
      </w:rPr>
    </w:lvl>
    <w:lvl w:ilvl="4" w:tplc="04090003" w:tentative="1">
      <w:start w:val="1"/>
      <w:numFmt w:val="bullet"/>
      <w:lvlText w:val="o"/>
      <w:lvlJc w:val="left"/>
      <w:pPr>
        <w:ind w:left="3190" w:hanging="360"/>
      </w:pPr>
      <w:rPr>
        <w:rFonts w:ascii="Courier New" w:hAnsi="Courier New" w:cs="Courier New" w:hint="default"/>
      </w:rPr>
    </w:lvl>
    <w:lvl w:ilvl="5" w:tplc="04090005" w:tentative="1">
      <w:start w:val="1"/>
      <w:numFmt w:val="bullet"/>
      <w:lvlText w:val=""/>
      <w:lvlJc w:val="left"/>
      <w:pPr>
        <w:ind w:left="3910" w:hanging="360"/>
      </w:pPr>
      <w:rPr>
        <w:rFonts w:ascii="Wingdings" w:hAnsi="Wingdings" w:hint="default"/>
      </w:rPr>
    </w:lvl>
    <w:lvl w:ilvl="6" w:tplc="04090001" w:tentative="1">
      <w:start w:val="1"/>
      <w:numFmt w:val="bullet"/>
      <w:lvlText w:val=""/>
      <w:lvlJc w:val="left"/>
      <w:pPr>
        <w:ind w:left="4630" w:hanging="360"/>
      </w:pPr>
      <w:rPr>
        <w:rFonts w:ascii="Symbol" w:hAnsi="Symbol" w:hint="default"/>
      </w:rPr>
    </w:lvl>
    <w:lvl w:ilvl="7" w:tplc="04090003" w:tentative="1">
      <w:start w:val="1"/>
      <w:numFmt w:val="bullet"/>
      <w:lvlText w:val="o"/>
      <w:lvlJc w:val="left"/>
      <w:pPr>
        <w:ind w:left="5350" w:hanging="360"/>
      </w:pPr>
      <w:rPr>
        <w:rFonts w:ascii="Courier New" w:hAnsi="Courier New" w:cs="Courier New" w:hint="default"/>
      </w:rPr>
    </w:lvl>
    <w:lvl w:ilvl="8" w:tplc="04090005" w:tentative="1">
      <w:start w:val="1"/>
      <w:numFmt w:val="bullet"/>
      <w:lvlText w:val=""/>
      <w:lvlJc w:val="left"/>
      <w:pPr>
        <w:ind w:left="6070" w:hanging="360"/>
      </w:pPr>
      <w:rPr>
        <w:rFonts w:ascii="Wingdings" w:hAnsi="Wingdings" w:hint="default"/>
      </w:rPr>
    </w:lvl>
  </w:abstractNum>
  <w:abstractNum w:abstractNumId="4" w15:restartNumberingAfterBreak="0">
    <w:nsid w:val="12410358"/>
    <w:multiLevelType w:val="hybridMultilevel"/>
    <w:tmpl w:val="E096547E"/>
    <w:lvl w:ilvl="0" w:tplc="BA143566">
      <w:start w:val="1"/>
      <w:numFmt w:val="upperLetter"/>
      <w:lvlText w:val="%1."/>
      <w:lvlJc w:val="left"/>
      <w:pPr>
        <w:ind w:left="720" w:hanging="360"/>
      </w:pPr>
      <w:rPr>
        <w:rFonts w:ascii="Times New Roman" w:hAnsi="Times New Roman" w:hint="default"/>
        <w:b w:val="0"/>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64080"/>
    <w:multiLevelType w:val="hybridMultilevel"/>
    <w:tmpl w:val="6546C7A0"/>
    <w:lvl w:ilvl="0" w:tplc="5E78B8FA">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30FD4"/>
    <w:multiLevelType w:val="hybridMultilevel"/>
    <w:tmpl w:val="C88C4B72"/>
    <w:lvl w:ilvl="0" w:tplc="5E78B8FA">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F52DB"/>
    <w:multiLevelType w:val="hybridMultilevel"/>
    <w:tmpl w:val="40E61AF6"/>
    <w:lvl w:ilvl="0" w:tplc="F9444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172B3"/>
    <w:multiLevelType w:val="hybridMultilevel"/>
    <w:tmpl w:val="22462EC0"/>
    <w:lvl w:ilvl="0" w:tplc="509CD41A">
      <w:start w:val="1"/>
      <w:numFmt w:val="decimal"/>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C5A70"/>
    <w:multiLevelType w:val="hybridMultilevel"/>
    <w:tmpl w:val="7584C9EE"/>
    <w:lvl w:ilvl="0" w:tplc="AA284B1A">
      <w:start w:val="1"/>
      <w:numFmt w:val="decimal"/>
      <w:lvlText w:val="%1."/>
      <w:lvlJc w:val="left"/>
      <w:pPr>
        <w:ind w:left="1440" w:hanging="360"/>
      </w:pPr>
      <w:rPr>
        <w:rFonts w:ascii="Times New Roman" w:hAnsi="Times New Roman" w:hint="default"/>
        <w:b w:val="0"/>
        <w:i w:val="0"/>
        <w:sz w:val="22"/>
      </w:rPr>
    </w:lvl>
    <w:lvl w:ilvl="1" w:tplc="04090001">
      <w:start w:val="1"/>
      <w:numFmt w:val="bullet"/>
      <w:lvlText w:val=""/>
      <w:lvlJc w:val="left"/>
      <w:pPr>
        <w:ind w:left="2160" w:hanging="360"/>
      </w:pPr>
      <w:rPr>
        <w:rFonts w:ascii="Symbol" w:hAnsi="Symbol" w:hint="default"/>
      </w:rPr>
    </w:lvl>
    <w:lvl w:ilvl="2" w:tplc="5D1A1202">
      <w:start w:val="2"/>
      <w:numFmt w:val="bullet"/>
      <w:lvlText w:val="-"/>
      <w:lvlJc w:val="left"/>
      <w:pPr>
        <w:ind w:left="3060" w:hanging="360"/>
      </w:pPr>
      <w:rPr>
        <w:rFonts w:ascii="Times New Roman" w:eastAsiaTheme="minorHAns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9659D4"/>
    <w:multiLevelType w:val="hybridMultilevel"/>
    <w:tmpl w:val="C80ABC14"/>
    <w:lvl w:ilvl="0" w:tplc="5E78B8FA">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4A6BC3"/>
    <w:multiLevelType w:val="hybridMultilevel"/>
    <w:tmpl w:val="752ED298"/>
    <w:lvl w:ilvl="0" w:tplc="7D0CDCDE">
      <w:start w:val="1"/>
      <w:numFmt w:val="lowerLetter"/>
      <w:lvlText w:val="%1."/>
      <w:lvlJc w:val="left"/>
      <w:pPr>
        <w:tabs>
          <w:tab w:val="num" w:pos="900"/>
        </w:tabs>
        <w:ind w:left="900" w:hanging="360"/>
      </w:pPr>
      <w:rPr>
        <w:rFonts w:hint="default"/>
      </w:rPr>
    </w:lvl>
    <w:lvl w:ilvl="1" w:tplc="CF801112" w:tentative="1">
      <w:start w:val="1"/>
      <w:numFmt w:val="lowerLetter"/>
      <w:lvlText w:val="%2."/>
      <w:lvlJc w:val="left"/>
      <w:pPr>
        <w:tabs>
          <w:tab w:val="num" w:pos="1620"/>
        </w:tabs>
        <w:ind w:left="1620" w:hanging="360"/>
      </w:pPr>
    </w:lvl>
    <w:lvl w:ilvl="2" w:tplc="4E0EF728" w:tentative="1">
      <w:start w:val="1"/>
      <w:numFmt w:val="lowerRoman"/>
      <w:lvlText w:val="%3."/>
      <w:lvlJc w:val="right"/>
      <w:pPr>
        <w:tabs>
          <w:tab w:val="num" w:pos="2340"/>
        </w:tabs>
        <w:ind w:left="2340" w:hanging="180"/>
      </w:pPr>
    </w:lvl>
    <w:lvl w:ilvl="3" w:tplc="614C2FEE" w:tentative="1">
      <w:start w:val="1"/>
      <w:numFmt w:val="decimal"/>
      <w:lvlText w:val="%4."/>
      <w:lvlJc w:val="left"/>
      <w:pPr>
        <w:tabs>
          <w:tab w:val="num" w:pos="3060"/>
        </w:tabs>
        <w:ind w:left="3060" w:hanging="360"/>
      </w:pPr>
    </w:lvl>
    <w:lvl w:ilvl="4" w:tplc="3E5A8A68" w:tentative="1">
      <w:start w:val="1"/>
      <w:numFmt w:val="lowerLetter"/>
      <w:lvlText w:val="%5."/>
      <w:lvlJc w:val="left"/>
      <w:pPr>
        <w:tabs>
          <w:tab w:val="num" w:pos="3780"/>
        </w:tabs>
        <w:ind w:left="3780" w:hanging="360"/>
      </w:pPr>
    </w:lvl>
    <w:lvl w:ilvl="5" w:tplc="5D063ADC" w:tentative="1">
      <w:start w:val="1"/>
      <w:numFmt w:val="lowerRoman"/>
      <w:lvlText w:val="%6."/>
      <w:lvlJc w:val="right"/>
      <w:pPr>
        <w:tabs>
          <w:tab w:val="num" w:pos="4500"/>
        </w:tabs>
        <w:ind w:left="4500" w:hanging="180"/>
      </w:pPr>
    </w:lvl>
    <w:lvl w:ilvl="6" w:tplc="90D48410" w:tentative="1">
      <w:start w:val="1"/>
      <w:numFmt w:val="decimal"/>
      <w:lvlText w:val="%7."/>
      <w:lvlJc w:val="left"/>
      <w:pPr>
        <w:tabs>
          <w:tab w:val="num" w:pos="5220"/>
        </w:tabs>
        <w:ind w:left="5220" w:hanging="360"/>
      </w:pPr>
    </w:lvl>
    <w:lvl w:ilvl="7" w:tplc="02026470" w:tentative="1">
      <w:start w:val="1"/>
      <w:numFmt w:val="lowerLetter"/>
      <w:lvlText w:val="%8."/>
      <w:lvlJc w:val="left"/>
      <w:pPr>
        <w:tabs>
          <w:tab w:val="num" w:pos="5940"/>
        </w:tabs>
        <w:ind w:left="5940" w:hanging="360"/>
      </w:pPr>
    </w:lvl>
    <w:lvl w:ilvl="8" w:tplc="ABDED818" w:tentative="1">
      <w:start w:val="1"/>
      <w:numFmt w:val="lowerRoman"/>
      <w:lvlText w:val="%9."/>
      <w:lvlJc w:val="right"/>
      <w:pPr>
        <w:tabs>
          <w:tab w:val="num" w:pos="6660"/>
        </w:tabs>
        <w:ind w:left="6660" w:hanging="180"/>
      </w:pPr>
    </w:lvl>
  </w:abstractNum>
  <w:abstractNum w:abstractNumId="12" w15:restartNumberingAfterBreak="0">
    <w:nsid w:val="2CA57B3A"/>
    <w:multiLevelType w:val="hybridMultilevel"/>
    <w:tmpl w:val="AB7A082E"/>
    <w:lvl w:ilvl="0" w:tplc="1A8AAADA">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FB54C6"/>
    <w:multiLevelType w:val="hybridMultilevel"/>
    <w:tmpl w:val="0922C50A"/>
    <w:lvl w:ilvl="0" w:tplc="B50C3FD8">
      <w:start w:val="1"/>
      <w:numFmt w:val="decimal"/>
      <w:lvlText w:val="%1."/>
      <w:lvlJc w:val="left"/>
      <w:pPr>
        <w:tabs>
          <w:tab w:val="num" w:pos="1080"/>
        </w:tabs>
        <w:ind w:left="1080" w:hanging="720"/>
      </w:pPr>
      <w:rPr>
        <w:rFonts w:hint="default"/>
      </w:rPr>
    </w:lvl>
    <w:lvl w:ilvl="1" w:tplc="91F612C4" w:tentative="1">
      <w:start w:val="1"/>
      <w:numFmt w:val="lowerLetter"/>
      <w:lvlText w:val="%2."/>
      <w:lvlJc w:val="left"/>
      <w:pPr>
        <w:tabs>
          <w:tab w:val="num" w:pos="1440"/>
        </w:tabs>
        <w:ind w:left="1440" w:hanging="360"/>
      </w:pPr>
    </w:lvl>
    <w:lvl w:ilvl="2" w:tplc="26EEBC7E" w:tentative="1">
      <w:start w:val="1"/>
      <w:numFmt w:val="lowerRoman"/>
      <w:lvlText w:val="%3."/>
      <w:lvlJc w:val="right"/>
      <w:pPr>
        <w:tabs>
          <w:tab w:val="num" w:pos="2160"/>
        </w:tabs>
        <w:ind w:left="2160" w:hanging="180"/>
      </w:pPr>
    </w:lvl>
    <w:lvl w:ilvl="3" w:tplc="C214090C" w:tentative="1">
      <w:start w:val="1"/>
      <w:numFmt w:val="decimal"/>
      <w:lvlText w:val="%4."/>
      <w:lvlJc w:val="left"/>
      <w:pPr>
        <w:tabs>
          <w:tab w:val="num" w:pos="2880"/>
        </w:tabs>
        <w:ind w:left="2880" w:hanging="360"/>
      </w:pPr>
    </w:lvl>
    <w:lvl w:ilvl="4" w:tplc="845C6046" w:tentative="1">
      <w:start w:val="1"/>
      <w:numFmt w:val="lowerLetter"/>
      <w:lvlText w:val="%5."/>
      <w:lvlJc w:val="left"/>
      <w:pPr>
        <w:tabs>
          <w:tab w:val="num" w:pos="3600"/>
        </w:tabs>
        <w:ind w:left="3600" w:hanging="360"/>
      </w:pPr>
    </w:lvl>
    <w:lvl w:ilvl="5" w:tplc="E2C42A18" w:tentative="1">
      <w:start w:val="1"/>
      <w:numFmt w:val="lowerRoman"/>
      <w:lvlText w:val="%6."/>
      <w:lvlJc w:val="right"/>
      <w:pPr>
        <w:tabs>
          <w:tab w:val="num" w:pos="4320"/>
        </w:tabs>
        <w:ind w:left="4320" w:hanging="180"/>
      </w:pPr>
    </w:lvl>
    <w:lvl w:ilvl="6" w:tplc="3B7C6516" w:tentative="1">
      <w:start w:val="1"/>
      <w:numFmt w:val="decimal"/>
      <w:lvlText w:val="%7."/>
      <w:lvlJc w:val="left"/>
      <w:pPr>
        <w:tabs>
          <w:tab w:val="num" w:pos="5040"/>
        </w:tabs>
        <w:ind w:left="5040" w:hanging="360"/>
      </w:pPr>
    </w:lvl>
    <w:lvl w:ilvl="7" w:tplc="586A5022" w:tentative="1">
      <w:start w:val="1"/>
      <w:numFmt w:val="lowerLetter"/>
      <w:lvlText w:val="%8."/>
      <w:lvlJc w:val="left"/>
      <w:pPr>
        <w:tabs>
          <w:tab w:val="num" w:pos="5760"/>
        </w:tabs>
        <w:ind w:left="5760" w:hanging="360"/>
      </w:pPr>
    </w:lvl>
    <w:lvl w:ilvl="8" w:tplc="79A06342" w:tentative="1">
      <w:start w:val="1"/>
      <w:numFmt w:val="lowerRoman"/>
      <w:lvlText w:val="%9."/>
      <w:lvlJc w:val="right"/>
      <w:pPr>
        <w:tabs>
          <w:tab w:val="num" w:pos="6480"/>
        </w:tabs>
        <w:ind w:left="6480" w:hanging="180"/>
      </w:pPr>
    </w:lvl>
  </w:abstractNum>
  <w:abstractNum w:abstractNumId="14" w15:restartNumberingAfterBreak="0">
    <w:nsid w:val="340854DA"/>
    <w:multiLevelType w:val="hybridMultilevel"/>
    <w:tmpl w:val="144CF1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9">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6B82D91E">
      <w:numFmt w:val="bullet"/>
      <w:lvlText w:val="-"/>
      <w:lvlJc w:val="left"/>
      <w:pPr>
        <w:tabs>
          <w:tab w:val="num" w:pos="5040"/>
        </w:tabs>
        <w:ind w:left="5040" w:hanging="360"/>
      </w:pPr>
      <w:rPr>
        <w:rFonts w:ascii="Times New Roman" w:eastAsia="Times New Roman" w:hAnsi="Times New Roman" w:cs="Times New Roman" w:hint="default"/>
        <w:b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B8585F"/>
    <w:multiLevelType w:val="hybridMultilevel"/>
    <w:tmpl w:val="9B929694"/>
    <w:lvl w:ilvl="0" w:tplc="731444A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B237A5"/>
    <w:multiLevelType w:val="hybridMultilevel"/>
    <w:tmpl w:val="F3A6C0D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8291A72"/>
    <w:multiLevelType w:val="hybridMultilevel"/>
    <w:tmpl w:val="F1AC121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90836"/>
    <w:multiLevelType w:val="hybridMultilevel"/>
    <w:tmpl w:val="1764AE10"/>
    <w:lvl w:ilvl="0" w:tplc="6CA0B4D8">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2820D3"/>
    <w:multiLevelType w:val="hybridMultilevel"/>
    <w:tmpl w:val="846473DC"/>
    <w:lvl w:ilvl="0" w:tplc="731444AC">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D23688"/>
    <w:multiLevelType w:val="hybridMultilevel"/>
    <w:tmpl w:val="6FF0E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160DF"/>
    <w:multiLevelType w:val="hybridMultilevel"/>
    <w:tmpl w:val="37DEC648"/>
    <w:lvl w:ilvl="0" w:tplc="D1BA8D92">
      <w:start w:val="1"/>
      <w:numFmt w:val="decimal"/>
      <w:lvlText w:val="%1."/>
      <w:lvlJc w:val="left"/>
      <w:pPr>
        <w:tabs>
          <w:tab w:val="num" w:pos="720"/>
        </w:tabs>
        <w:ind w:left="720" w:hanging="360"/>
      </w:pPr>
      <w:rPr>
        <w:rFonts w:hint="default"/>
      </w:rPr>
    </w:lvl>
    <w:lvl w:ilvl="1" w:tplc="9E20D230" w:tentative="1">
      <w:start w:val="1"/>
      <w:numFmt w:val="lowerLetter"/>
      <w:lvlText w:val="%2."/>
      <w:lvlJc w:val="left"/>
      <w:pPr>
        <w:tabs>
          <w:tab w:val="num" w:pos="1440"/>
        </w:tabs>
        <w:ind w:left="1440" w:hanging="360"/>
      </w:pPr>
    </w:lvl>
    <w:lvl w:ilvl="2" w:tplc="FB00DDB2" w:tentative="1">
      <w:start w:val="1"/>
      <w:numFmt w:val="lowerRoman"/>
      <w:lvlText w:val="%3."/>
      <w:lvlJc w:val="right"/>
      <w:pPr>
        <w:tabs>
          <w:tab w:val="num" w:pos="2160"/>
        </w:tabs>
        <w:ind w:left="2160" w:hanging="180"/>
      </w:pPr>
    </w:lvl>
    <w:lvl w:ilvl="3" w:tplc="B1524B16" w:tentative="1">
      <w:start w:val="1"/>
      <w:numFmt w:val="decimal"/>
      <w:lvlText w:val="%4."/>
      <w:lvlJc w:val="left"/>
      <w:pPr>
        <w:tabs>
          <w:tab w:val="num" w:pos="2880"/>
        </w:tabs>
        <w:ind w:left="2880" w:hanging="360"/>
      </w:pPr>
    </w:lvl>
    <w:lvl w:ilvl="4" w:tplc="04F0CE1C" w:tentative="1">
      <w:start w:val="1"/>
      <w:numFmt w:val="lowerLetter"/>
      <w:lvlText w:val="%5."/>
      <w:lvlJc w:val="left"/>
      <w:pPr>
        <w:tabs>
          <w:tab w:val="num" w:pos="3600"/>
        </w:tabs>
        <w:ind w:left="3600" w:hanging="360"/>
      </w:pPr>
    </w:lvl>
    <w:lvl w:ilvl="5" w:tplc="9946846A" w:tentative="1">
      <w:start w:val="1"/>
      <w:numFmt w:val="lowerRoman"/>
      <w:lvlText w:val="%6."/>
      <w:lvlJc w:val="right"/>
      <w:pPr>
        <w:tabs>
          <w:tab w:val="num" w:pos="4320"/>
        </w:tabs>
        <w:ind w:left="4320" w:hanging="180"/>
      </w:pPr>
    </w:lvl>
    <w:lvl w:ilvl="6" w:tplc="4CD4E6D2" w:tentative="1">
      <w:start w:val="1"/>
      <w:numFmt w:val="decimal"/>
      <w:lvlText w:val="%7."/>
      <w:lvlJc w:val="left"/>
      <w:pPr>
        <w:tabs>
          <w:tab w:val="num" w:pos="5040"/>
        </w:tabs>
        <w:ind w:left="5040" w:hanging="360"/>
      </w:pPr>
    </w:lvl>
    <w:lvl w:ilvl="7" w:tplc="CD409CA6" w:tentative="1">
      <w:start w:val="1"/>
      <w:numFmt w:val="lowerLetter"/>
      <w:lvlText w:val="%8."/>
      <w:lvlJc w:val="left"/>
      <w:pPr>
        <w:tabs>
          <w:tab w:val="num" w:pos="5760"/>
        </w:tabs>
        <w:ind w:left="5760" w:hanging="360"/>
      </w:pPr>
    </w:lvl>
    <w:lvl w:ilvl="8" w:tplc="FD36CBFA" w:tentative="1">
      <w:start w:val="1"/>
      <w:numFmt w:val="lowerRoman"/>
      <w:lvlText w:val="%9."/>
      <w:lvlJc w:val="right"/>
      <w:pPr>
        <w:tabs>
          <w:tab w:val="num" w:pos="6480"/>
        </w:tabs>
        <w:ind w:left="6480" w:hanging="180"/>
      </w:pPr>
    </w:lvl>
  </w:abstractNum>
  <w:abstractNum w:abstractNumId="22" w15:restartNumberingAfterBreak="0">
    <w:nsid w:val="546873C4"/>
    <w:multiLevelType w:val="hybridMultilevel"/>
    <w:tmpl w:val="57968016"/>
    <w:lvl w:ilvl="0" w:tplc="AA284B1A">
      <w:start w:val="1"/>
      <w:numFmt w:val="decimal"/>
      <w:lvlText w:val="%1."/>
      <w:lvlJc w:val="left"/>
      <w:pPr>
        <w:ind w:left="1440" w:hanging="360"/>
      </w:pPr>
      <w:rPr>
        <w:rFonts w:ascii="Times New Roman" w:hAnsi="Times New Roman" w:hint="default"/>
        <w:b w:val="0"/>
        <w:i w:val="0"/>
        <w:sz w:val="22"/>
      </w:rPr>
    </w:lvl>
    <w:lvl w:ilvl="1" w:tplc="04090001">
      <w:start w:val="1"/>
      <w:numFmt w:val="bullet"/>
      <w:lvlText w:val=""/>
      <w:lvlJc w:val="left"/>
      <w:pPr>
        <w:ind w:left="2160" w:hanging="360"/>
      </w:pPr>
      <w:rPr>
        <w:rFonts w:ascii="Symbol" w:hAnsi="Symbol" w:hint="default"/>
      </w:rPr>
    </w:lvl>
    <w:lvl w:ilvl="2" w:tplc="5D1A1202">
      <w:start w:val="2"/>
      <w:numFmt w:val="bullet"/>
      <w:lvlText w:val="-"/>
      <w:lvlJc w:val="left"/>
      <w:pPr>
        <w:ind w:left="3060" w:hanging="360"/>
      </w:pPr>
      <w:rPr>
        <w:rFonts w:ascii="Times New Roman" w:eastAsiaTheme="minorHAns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652497"/>
    <w:multiLevelType w:val="hybridMultilevel"/>
    <w:tmpl w:val="E5EC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E2847"/>
    <w:multiLevelType w:val="hybridMultilevel"/>
    <w:tmpl w:val="C986AB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1210CD4"/>
    <w:multiLevelType w:val="hybridMultilevel"/>
    <w:tmpl w:val="9C085B8E"/>
    <w:lvl w:ilvl="0" w:tplc="731444AC">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670356"/>
    <w:multiLevelType w:val="hybridMultilevel"/>
    <w:tmpl w:val="3DD20D2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3AA3B50"/>
    <w:multiLevelType w:val="hybridMultilevel"/>
    <w:tmpl w:val="9B24232A"/>
    <w:lvl w:ilvl="0" w:tplc="0409000F">
      <w:start w:val="1"/>
      <w:numFmt w:val="decimal"/>
      <w:lvlText w:val="%1."/>
      <w:lvlJc w:val="left"/>
      <w:pPr>
        <w:tabs>
          <w:tab w:val="num" w:pos="720"/>
        </w:tabs>
        <w:ind w:left="720" w:hanging="360"/>
      </w:pPr>
      <w:rPr>
        <w:rFonts w:hint="default"/>
      </w:rPr>
    </w:lvl>
    <w:lvl w:ilvl="1" w:tplc="7DCED2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6D40B4"/>
    <w:multiLevelType w:val="hybridMultilevel"/>
    <w:tmpl w:val="EEA868CE"/>
    <w:lvl w:ilvl="0" w:tplc="386E27B8">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A6BB0"/>
    <w:multiLevelType w:val="hybridMultilevel"/>
    <w:tmpl w:val="0AD87E98"/>
    <w:lvl w:ilvl="0" w:tplc="5E78B8FA">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95FDD"/>
    <w:multiLevelType w:val="hybridMultilevel"/>
    <w:tmpl w:val="D1FEBC96"/>
    <w:lvl w:ilvl="0" w:tplc="F3025C00">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20B61AA"/>
    <w:multiLevelType w:val="hybridMultilevel"/>
    <w:tmpl w:val="E12633C8"/>
    <w:lvl w:ilvl="0" w:tplc="E924C72A">
      <w:start w:val="1"/>
      <w:numFmt w:val="bullet"/>
      <w:lvlText w:val=""/>
      <w:lvlJc w:val="left"/>
      <w:pPr>
        <w:ind w:left="1080" w:hanging="360"/>
      </w:pPr>
      <w:rPr>
        <w:rFonts w:ascii="Symbol" w:hAnsi="Symbol" w:cs="Times New Roman" w:hint="default"/>
        <w:b w:val="0"/>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622F89"/>
    <w:multiLevelType w:val="hybridMultilevel"/>
    <w:tmpl w:val="21588AFE"/>
    <w:lvl w:ilvl="0" w:tplc="386E27B8">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E72CF"/>
    <w:multiLevelType w:val="hybridMultilevel"/>
    <w:tmpl w:val="8F66B61E"/>
    <w:lvl w:ilvl="0" w:tplc="987AE922">
      <w:start w:val="1"/>
      <w:numFmt w:val="bullet"/>
      <w:lvlText w:val=""/>
      <w:lvlJc w:val="left"/>
      <w:pPr>
        <w:ind w:left="630" w:hanging="360"/>
      </w:pPr>
      <w:rPr>
        <w:rFonts w:ascii="Symbol" w:hAnsi="Symbol"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B7E6355"/>
    <w:multiLevelType w:val="hybridMultilevel"/>
    <w:tmpl w:val="0424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B74FF"/>
    <w:multiLevelType w:val="hybridMultilevel"/>
    <w:tmpl w:val="1826EA02"/>
    <w:lvl w:ilvl="0" w:tplc="518CEF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86634"/>
    <w:multiLevelType w:val="hybridMultilevel"/>
    <w:tmpl w:val="BC5EDD9A"/>
    <w:lvl w:ilvl="0" w:tplc="757224F2">
      <w:start w:val="4"/>
      <w:numFmt w:val="bullet"/>
      <w:lvlText w:val="-"/>
      <w:lvlJc w:val="left"/>
      <w:pPr>
        <w:ind w:left="534" w:hanging="360"/>
      </w:pPr>
      <w:rPr>
        <w:rFonts w:ascii="Times New Roman" w:eastAsia="Times New Roman" w:hAnsi="Times New Roman" w:cs="Times New Roman"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37" w15:restartNumberingAfterBreak="0">
    <w:nsid w:val="7E0F6A51"/>
    <w:multiLevelType w:val="hybridMultilevel"/>
    <w:tmpl w:val="D2B02464"/>
    <w:lvl w:ilvl="0" w:tplc="4C8862E2">
      <w:start w:val="1"/>
      <w:numFmt w:val="decimal"/>
      <w:lvlText w:val="%1."/>
      <w:lvlJc w:val="left"/>
      <w:pPr>
        <w:ind w:left="1440" w:hanging="360"/>
      </w:pPr>
      <w:rPr>
        <w:rFonts w:ascii="Times New Roman" w:hAnsi="Times New Roman" w:hint="default"/>
        <w:b w:val="0"/>
        <w:i w:val="0"/>
        <w:color w:val="auto"/>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ED2EF6"/>
    <w:multiLevelType w:val="hybridMultilevel"/>
    <w:tmpl w:val="E75EA9A6"/>
    <w:lvl w:ilvl="0" w:tplc="4ACCFC40">
      <w:start w:val="1"/>
      <w:numFmt w:val="lowerLetter"/>
      <w:lvlText w:val="%1."/>
      <w:lvlJc w:val="left"/>
      <w:pPr>
        <w:ind w:left="2970" w:hanging="360"/>
      </w:pPr>
      <w:rPr>
        <w:rFonts w:hint="default"/>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21"/>
  </w:num>
  <w:num w:numId="2">
    <w:abstractNumId w:val="13"/>
  </w:num>
  <w:num w:numId="3">
    <w:abstractNumId w:val="27"/>
  </w:num>
  <w:num w:numId="4">
    <w:abstractNumId w:val="2"/>
  </w:num>
  <w:num w:numId="5">
    <w:abstractNumId w:val="12"/>
  </w:num>
  <w:num w:numId="6">
    <w:abstractNumId w:val="1"/>
  </w:num>
  <w:num w:numId="7">
    <w:abstractNumId w:val="11"/>
  </w:num>
  <w:num w:numId="8">
    <w:abstractNumId w:val="8"/>
  </w:num>
  <w:num w:numId="9">
    <w:abstractNumId w:val="23"/>
  </w:num>
  <w:num w:numId="10">
    <w:abstractNumId w:val="26"/>
  </w:num>
  <w:num w:numId="11">
    <w:abstractNumId w:val="4"/>
  </w:num>
  <w:num w:numId="12">
    <w:abstractNumId w:val="32"/>
  </w:num>
  <w:num w:numId="13">
    <w:abstractNumId w:val="28"/>
  </w:num>
  <w:num w:numId="14">
    <w:abstractNumId w:val="35"/>
  </w:num>
  <w:num w:numId="15">
    <w:abstractNumId w:val="25"/>
  </w:num>
  <w:num w:numId="16">
    <w:abstractNumId w:val="19"/>
  </w:num>
  <w:num w:numId="17">
    <w:abstractNumId w:val="15"/>
  </w:num>
  <w:num w:numId="18">
    <w:abstractNumId w:val="36"/>
  </w:num>
  <w:num w:numId="19">
    <w:abstractNumId w:val="3"/>
  </w:num>
  <w:num w:numId="20">
    <w:abstractNumId w:val="0"/>
  </w:num>
  <w:num w:numId="21">
    <w:abstractNumId w:val="29"/>
  </w:num>
  <w:num w:numId="22">
    <w:abstractNumId w:val="5"/>
  </w:num>
  <w:num w:numId="23">
    <w:abstractNumId w:val="34"/>
  </w:num>
  <w:num w:numId="24">
    <w:abstractNumId w:val="18"/>
  </w:num>
  <w:num w:numId="25">
    <w:abstractNumId w:val="31"/>
  </w:num>
  <w:num w:numId="26">
    <w:abstractNumId w:val="7"/>
  </w:num>
  <w:num w:numId="27">
    <w:abstractNumId w:val="6"/>
  </w:num>
  <w:num w:numId="28">
    <w:abstractNumId w:val="24"/>
  </w:num>
  <w:num w:numId="29">
    <w:abstractNumId w:val="20"/>
  </w:num>
  <w:num w:numId="30">
    <w:abstractNumId w:val="22"/>
  </w:num>
  <w:num w:numId="31">
    <w:abstractNumId w:val="9"/>
  </w:num>
  <w:num w:numId="32">
    <w:abstractNumId w:val="14"/>
  </w:num>
  <w:num w:numId="33">
    <w:abstractNumId w:val="37"/>
  </w:num>
  <w:num w:numId="34">
    <w:abstractNumId w:val="10"/>
  </w:num>
  <w:num w:numId="35">
    <w:abstractNumId w:val="17"/>
  </w:num>
  <w:num w:numId="36">
    <w:abstractNumId w:val="38"/>
  </w:num>
  <w:num w:numId="37">
    <w:abstractNumId w:val="30"/>
  </w:num>
  <w:num w:numId="38">
    <w:abstractNumId w:val="16"/>
  </w:num>
  <w:num w:numId="39">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A0267C6-8D86-46E4-B508-CF20924BD6F0}"/>
    <w:docVar w:name="dgnword-eventsink" w:val="74449640"/>
  </w:docVars>
  <w:rsids>
    <w:rsidRoot w:val="00A07DBD"/>
    <w:rsid w:val="00007070"/>
    <w:rsid w:val="000206CC"/>
    <w:rsid w:val="00023DB8"/>
    <w:rsid w:val="00042544"/>
    <w:rsid w:val="00045565"/>
    <w:rsid w:val="00046825"/>
    <w:rsid w:val="000473CD"/>
    <w:rsid w:val="000520AB"/>
    <w:rsid w:val="00062980"/>
    <w:rsid w:val="00066AAA"/>
    <w:rsid w:val="00074C37"/>
    <w:rsid w:val="0008790C"/>
    <w:rsid w:val="000963ED"/>
    <w:rsid w:val="000A46A8"/>
    <w:rsid w:val="000A587A"/>
    <w:rsid w:val="000B5BFF"/>
    <w:rsid w:val="000D4765"/>
    <w:rsid w:val="000F2020"/>
    <w:rsid w:val="00114865"/>
    <w:rsid w:val="00117E1D"/>
    <w:rsid w:val="00120138"/>
    <w:rsid w:val="001411B6"/>
    <w:rsid w:val="0014658C"/>
    <w:rsid w:val="00167A63"/>
    <w:rsid w:val="00171633"/>
    <w:rsid w:val="00190BDF"/>
    <w:rsid w:val="00191BE7"/>
    <w:rsid w:val="001A05B1"/>
    <w:rsid w:val="001B232E"/>
    <w:rsid w:val="001B39B1"/>
    <w:rsid w:val="001B7FEB"/>
    <w:rsid w:val="001D3302"/>
    <w:rsid w:val="001E1F7A"/>
    <w:rsid w:val="001E5C4F"/>
    <w:rsid w:val="00202EAB"/>
    <w:rsid w:val="0020600D"/>
    <w:rsid w:val="002100A4"/>
    <w:rsid w:val="00220F1C"/>
    <w:rsid w:val="00223F4C"/>
    <w:rsid w:val="00230DFC"/>
    <w:rsid w:val="00231C76"/>
    <w:rsid w:val="002414AF"/>
    <w:rsid w:val="002441AB"/>
    <w:rsid w:val="00251AAD"/>
    <w:rsid w:val="00253AAB"/>
    <w:rsid w:val="0026071B"/>
    <w:rsid w:val="00264405"/>
    <w:rsid w:val="0027602D"/>
    <w:rsid w:val="00282366"/>
    <w:rsid w:val="00297E32"/>
    <w:rsid w:val="002B3C73"/>
    <w:rsid w:val="002C0319"/>
    <w:rsid w:val="002D2DBA"/>
    <w:rsid w:val="002E2E44"/>
    <w:rsid w:val="002E4AF8"/>
    <w:rsid w:val="002F5C65"/>
    <w:rsid w:val="002F6905"/>
    <w:rsid w:val="0030306F"/>
    <w:rsid w:val="00305731"/>
    <w:rsid w:val="0031557C"/>
    <w:rsid w:val="00332D83"/>
    <w:rsid w:val="00341BB2"/>
    <w:rsid w:val="00345404"/>
    <w:rsid w:val="00351B33"/>
    <w:rsid w:val="003556FD"/>
    <w:rsid w:val="00362D74"/>
    <w:rsid w:val="0037043A"/>
    <w:rsid w:val="00377CBE"/>
    <w:rsid w:val="003919A7"/>
    <w:rsid w:val="00392008"/>
    <w:rsid w:val="003A0D7A"/>
    <w:rsid w:val="003A193A"/>
    <w:rsid w:val="003B5461"/>
    <w:rsid w:val="003B6060"/>
    <w:rsid w:val="003C0B14"/>
    <w:rsid w:val="003C2CF6"/>
    <w:rsid w:val="003E6259"/>
    <w:rsid w:val="003E7C25"/>
    <w:rsid w:val="003F16EC"/>
    <w:rsid w:val="003F45A0"/>
    <w:rsid w:val="00411481"/>
    <w:rsid w:val="00431444"/>
    <w:rsid w:val="004323C3"/>
    <w:rsid w:val="004325E0"/>
    <w:rsid w:val="00453BB4"/>
    <w:rsid w:val="00457A3A"/>
    <w:rsid w:val="00457A56"/>
    <w:rsid w:val="00480516"/>
    <w:rsid w:val="004A5550"/>
    <w:rsid w:val="004A7120"/>
    <w:rsid w:val="004B25E3"/>
    <w:rsid w:val="004B3649"/>
    <w:rsid w:val="004B3A30"/>
    <w:rsid w:val="004B549D"/>
    <w:rsid w:val="004C481C"/>
    <w:rsid w:val="004D0EAF"/>
    <w:rsid w:val="004D13DF"/>
    <w:rsid w:val="004D4F03"/>
    <w:rsid w:val="004E0E9A"/>
    <w:rsid w:val="004F22C2"/>
    <w:rsid w:val="005064D8"/>
    <w:rsid w:val="00516EC1"/>
    <w:rsid w:val="00520352"/>
    <w:rsid w:val="0052102A"/>
    <w:rsid w:val="00525C62"/>
    <w:rsid w:val="00530C90"/>
    <w:rsid w:val="00531E5C"/>
    <w:rsid w:val="005341CC"/>
    <w:rsid w:val="005370D8"/>
    <w:rsid w:val="00547875"/>
    <w:rsid w:val="0055372C"/>
    <w:rsid w:val="005675B2"/>
    <w:rsid w:val="00585A85"/>
    <w:rsid w:val="005A4F17"/>
    <w:rsid w:val="005A7922"/>
    <w:rsid w:val="005B415A"/>
    <w:rsid w:val="005B4641"/>
    <w:rsid w:val="005D3C12"/>
    <w:rsid w:val="005E0829"/>
    <w:rsid w:val="005E18CA"/>
    <w:rsid w:val="005E2FE7"/>
    <w:rsid w:val="006071F5"/>
    <w:rsid w:val="00612A1C"/>
    <w:rsid w:val="00622D57"/>
    <w:rsid w:val="0062642D"/>
    <w:rsid w:val="006265FB"/>
    <w:rsid w:val="006341C2"/>
    <w:rsid w:val="00635CC1"/>
    <w:rsid w:val="00640605"/>
    <w:rsid w:val="00645575"/>
    <w:rsid w:val="00660FA7"/>
    <w:rsid w:val="00671BB3"/>
    <w:rsid w:val="0069726B"/>
    <w:rsid w:val="006A62BA"/>
    <w:rsid w:val="006B1075"/>
    <w:rsid w:val="006B20D7"/>
    <w:rsid w:val="006C135F"/>
    <w:rsid w:val="006C49D4"/>
    <w:rsid w:val="006F0888"/>
    <w:rsid w:val="00710FBA"/>
    <w:rsid w:val="00711BC6"/>
    <w:rsid w:val="0071404B"/>
    <w:rsid w:val="00723A3B"/>
    <w:rsid w:val="00725FF7"/>
    <w:rsid w:val="0072792B"/>
    <w:rsid w:val="00735165"/>
    <w:rsid w:val="0074091D"/>
    <w:rsid w:val="00746FB7"/>
    <w:rsid w:val="00762932"/>
    <w:rsid w:val="00762C5C"/>
    <w:rsid w:val="007658AB"/>
    <w:rsid w:val="00772A74"/>
    <w:rsid w:val="0077442F"/>
    <w:rsid w:val="007764AE"/>
    <w:rsid w:val="00794004"/>
    <w:rsid w:val="007A485D"/>
    <w:rsid w:val="007A5E8B"/>
    <w:rsid w:val="007A6869"/>
    <w:rsid w:val="007B35DF"/>
    <w:rsid w:val="007B3C17"/>
    <w:rsid w:val="007B65CC"/>
    <w:rsid w:val="007C244B"/>
    <w:rsid w:val="007C7856"/>
    <w:rsid w:val="007D370E"/>
    <w:rsid w:val="007E0A9F"/>
    <w:rsid w:val="007F21C9"/>
    <w:rsid w:val="007F22A1"/>
    <w:rsid w:val="00804C39"/>
    <w:rsid w:val="00812462"/>
    <w:rsid w:val="0081359C"/>
    <w:rsid w:val="00833337"/>
    <w:rsid w:val="00840FDD"/>
    <w:rsid w:val="008514CB"/>
    <w:rsid w:val="00872B14"/>
    <w:rsid w:val="00877957"/>
    <w:rsid w:val="00890DB8"/>
    <w:rsid w:val="008A5628"/>
    <w:rsid w:val="008C0B41"/>
    <w:rsid w:val="008C6AFA"/>
    <w:rsid w:val="008D7F0D"/>
    <w:rsid w:val="008F094F"/>
    <w:rsid w:val="008F2236"/>
    <w:rsid w:val="009009D3"/>
    <w:rsid w:val="00905ED1"/>
    <w:rsid w:val="0090605B"/>
    <w:rsid w:val="009101E9"/>
    <w:rsid w:val="0093325A"/>
    <w:rsid w:val="00934EF7"/>
    <w:rsid w:val="009416DD"/>
    <w:rsid w:val="00947CA9"/>
    <w:rsid w:val="009511A4"/>
    <w:rsid w:val="00965B5D"/>
    <w:rsid w:val="0097087C"/>
    <w:rsid w:val="00973669"/>
    <w:rsid w:val="00976468"/>
    <w:rsid w:val="00984C0C"/>
    <w:rsid w:val="00986A6F"/>
    <w:rsid w:val="009B764A"/>
    <w:rsid w:val="009C7B5F"/>
    <w:rsid w:val="009D20C4"/>
    <w:rsid w:val="009E004A"/>
    <w:rsid w:val="009E7C6A"/>
    <w:rsid w:val="009F068E"/>
    <w:rsid w:val="00A0051F"/>
    <w:rsid w:val="00A0281C"/>
    <w:rsid w:val="00A07DBD"/>
    <w:rsid w:val="00A13438"/>
    <w:rsid w:val="00A2432B"/>
    <w:rsid w:val="00A2725A"/>
    <w:rsid w:val="00A31A03"/>
    <w:rsid w:val="00A36D68"/>
    <w:rsid w:val="00A56DC3"/>
    <w:rsid w:val="00A57424"/>
    <w:rsid w:val="00A611E0"/>
    <w:rsid w:val="00A9541A"/>
    <w:rsid w:val="00AA1446"/>
    <w:rsid w:val="00AA1EEC"/>
    <w:rsid w:val="00AA3FFF"/>
    <w:rsid w:val="00AB1826"/>
    <w:rsid w:val="00AC618D"/>
    <w:rsid w:val="00AE4F70"/>
    <w:rsid w:val="00AF73C9"/>
    <w:rsid w:val="00AF79E5"/>
    <w:rsid w:val="00B127E6"/>
    <w:rsid w:val="00B135BF"/>
    <w:rsid w:val="00B139AB"/>
    <w:rsid w:val="00B14A2B"/>
    <w:rsid w:val="00B14C18"/>
    <w:rsid w:val="00B175C9"/>
    <w:rsid w:val="00B26FF5"/>
    <w:rsid w:val="00B34F54"/>
    <w:rsid w:val="00B42901"/>
    <w:rsid w:val="00B44FBE"/>
    <w:rsid w:val="00B65047"/>
    <w:rsid w:val="00B6636E"/>
    <w:rsid w:val="00B70892"/>
    <w:rsid w:val="00B74473"/>
    <w:rsid w:val="00B74DF4"/>
    <w:rsid w:val="00B812E8"/>
    <w:rsid w:val="00B81F46"/>
    <w:rsid w:val="00B915A2"/>
    <w:rsid w:val="00BA2CCD"/>
    <w:rsid w:val="00BB19A2"/>
    <w:rsid w:val="00BB42DE"/>
    <w:rsid w:val="00BC37E7"/>
    <w:rsid w:val="00BC68C9"/>
    <w:rsid w:val="00BD352B"/>
    <w:rsid w:val="00BD798B"/>
    <w:rsid w:val="00BE02ED"/>
    <w:rsid w:val="00BE2C98"/>
    <w:rsid w:val="00BF3256"/>
    <w:rsid w:val="00BF40CB"/>
    <w:rsid w:val="00C00696"/>
    <w:rsid w:val="00C17328"/>
    <w:rsid w:val="00C26F3B"/>
    <w:rsid w:val="00C3357E"/>
    <w:rsid w:val="00C33F0B"/>
    <w:rsid w:val="00C515AD"/>
    <w:rsid w:val="00C54810"/>
    <w:rsid w:val="00C667AB"/>
    <w:rsid w:val="00C66A0E"/>
    <w:rsid w:val="00C87C87"/>
    <w:rsid w:val="00C90C00"/>
    <w:rsid w:val="00CA2FD1"/>
    <w:rsid w:val="00CA58F0"/>
    <w:rsid w:val="00CB48DC"/>
    <w:rsid w:val="00CD4476"/>
    <w:rsid w:val="00CD783A"/>
    <w:rsid w:val="00CE41C9"/>
    <w:rsid w:val="00CF0476"/>
    <w:rsid w:val="00CF2830"/>
    <w:rsid w:val="00CF47B6"/>
    <w:rsid w:val="00CF6E05"/>
    <w:rsid w:val="00D0217B"/>
    <w:rsid w:val="00D066A0"/>
    <w:rsid w:val="00D44076"/>
    <w:rsid w:val="00D515D9"/>
    <w:rsid w:val="00D518D6"/>
    <w:rsid w:val="00D54ADD"/>
    <w:rsid w:val="00D60811"/>
    <w:rsid w:val="00D626E7"/>
    <w:rsid w:val="00D725B4"/>
    <w:rsid w:val="00D72779"/>
    <w:rsid w:val="00D777A4"/>
    <w:rsid w:val="00D86308"/>
    <w:rsid w:val="00D97E0E"/>
    <w:rsid w:val="00DB6F98"/>
    <w:rsid w:val="00DC2DAB"/>
    <w:rsid w:val="00DC5E3B"/>
    <w:rsid w:val="00DD34BA"/>
    <w:rsid w:val="00DE1BB4"/>
    <w:rsid w:val="00DE54B9"/>
    <w:rsid w:val="00DE5541"/>
    <w:rsid w:val="00DE609D"/>
    <w:rsid w:val="00DF2AFA"/>
    <w:rsid w:val="00DF4C29"/>
    <w:rsid w:val="00DF5727"/>
    <w:rsid w:val="00E00F78"/>
    <w:rsid w:val="00E10D69"/>
    <w:rsid w:val="00E1460B"/>
    <w:rsid w:val="00E15022"/>
    <w:rsid w:val="00E20D34"/>
    <w:rsid w:val="00E22BDA"/>
    <w:rsid w:val="00E26339"/>
    <w:rsid w:val="00E26FE3"/>
    <w:rsid w:val="00E274C1"/>
    <w:rsid w:val="00E30FC4"/>
    <w:rsid w:val="00E35DD6"/>
    <w:rsid w:val="00E776FA"/>
    <w:rsid w:val="00E8279B"/>
    <w:rsid w:val="00E85F16"/>
    <w:rsid w:val="00E91694"/>
    <w:rsid w:val="00E971F2"/>
    <w:rsid w:val="00E978D4"/>
    <w:rsid w:val="00EA3A4F"/>
    <w:rsid w:val="00EA4F60"/>
    <w:rsid w:val="00EA7DEE"/>
    <w:rsid w:val="00EB2AC3"/>
    <w:rsid w:val="00EB413F"/>
    <w:rsid w:val="00ED4CF1"/>
    <w:rsid w:val="00ED52EE"/>
    <w:rsid w:val="00EE2A6C"/>
    <w:rsid w:val="00F04610"/>
    <w:rsid w:val="00F06A93"/>
    <w:rsid w:val="00F15937"/>
    <w:rsid w:val="00F205D8"/>
    <w:rsid w:val="00F2123F"/>
    <w:rsid w:val="00F33751"/>
    <w:rsid w:val="00F351CD"/>
    <w:rsid w:val="00F35ABF"/>
    <w:rsid w:val="00F400FB"/>
    <w:rsid w:val="00F4139C"/>
    <w:rsid w:val="00F42950"/>
    <w:rsid w:val="00F57EF9"/>
    <w:rsid w:val="00F70A6E"/>
    <w:rsid w:val="00F73306"/>
    <w:rsid w:val="00F75A4F"/>
    <w:rsid w:val="00F90300"/>
    <w:rsid w:val="00FC2E67"/>
    <w:rsid w:val="00FD4E0A"/>
    <w:rsid w:val="00FD7906"/>
    <w:rsid w:val="00FE7B36"/>
    <w:rsid w:val="00FF66B6"/>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black"/>
    </o:shapedefaults>
    <o:shapelayout v:ext="edit">
      <o:idmap v:ext="edit" data="1"/>
    </o:shapelayout>
  </w:shapeDefaults>
  <w:decimalSymbol w:val="."/>
  <w:listSeparator w:val=","/>
  <w15:docId w15:val="{8186F0C9-D79E-4F12-9DAD-58EDACEA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E44"/>
    <w:rPr>
      <w:sz w:val="22"/>
    </w:rPr>
  </w:style>
  <w:style w:type="paragraph" w:styleId="Heading1">
    <w:name w:val="heading 1"/>
    <w:basedOn w:val="Normal"/>
    <w:next w:val="Normal"/>
    <w:link w:val="Heading1Char"/>
    <w:qFormat/>
    <w:rsid w:val="00C17328"/>
    <w:pPr>
      <w:keepNext/>
      <w:jc w:val="center"/>
      <w:outlineLvl w:val="0"/>
    </w:pPr>
    <w:rPr>
      <w:b/>
    </w:rPr>
  </w:style>
  <w:style w:type="paragraph" w:styleId="Heading2">
    <w:name w:val="heading 2"/>
    <w:basedOn w:val="Normal"/>
    <w:next w:val="Normal"/>
    <w:qFormat/>
    <w:rsid w:val="00C17328"/>
    <w:pPr>
      <w:keepNext/>
      <w:outlineLvl w:val="1"/>
    </w:pPr>
    <w:rPr>
      <w:b/>
      <w:sz w:val="20"/>
    </w:rPr>
  </w:style>
  <w:style w:type="paragraph" w:styleId="Heading3">
    <w:name w:val="heading 3"/>
    <w:basedOn w:val="Normal"/>
    <w:next w:val="Normal"/>
    <w:qFormat/>
    <w:rsid w:val="00C17328"/>
    <w:pPr>
      <w:keepNext/>
      <w:jc w:val="center"/>
      <w:outlineLvl w:val="2"/>
    </w:pPr>
    <w:rPr>
      <w:b/>
      <w:sz w:val="20"/>
    </w:rPr>
  </w:style>
  <w:style w:type="paragraph" w:styleId="Heading4">
    <w:name w:val="heading 4"/>
    <w:basedOn w:val="Normal"/>
    <w:next w:val="Normal"/>
    <w:qFormat/>
    <w:rsid w:val="00C17328"/>
    <w:pPr>
      <w:keepNext/>
      <w:outlineLvl w:val="3"/>
    </w:pPr>
    <w:rPr>
      <w:i/>
      <w:sz w:val="20"/>
    </w:rPr>
  </w:style>
  <w:style w:type="paragraph" w:styleId="Heading5">
    <w:name w:val="heading 5"/>
    <w:basedOn w:val="Normal"/>
    <w:next w:val="Normal"/>
    <w:qFormat/>
    <w:rsid w:val="00C17328"/>
    <w:pPr>
      <w:keepNext/>
      <w:jc w:val="center"/>
      <w:outlineLvl w:val="4"/>
    </w:pPr>
    <w:rPr>
      <w:b/>
      <w:i/>
    </w:rPr>
  </w:style>
  <w:style w:type="paragraph" w:styleId="Heading6">
    <w:name w:val="heading 6"/>
    <w:basedOn w:val="Normal"/>
    <w:next w:val="Normal"/>
    <w:qFormat/>
    <w:rsid w:val="00C17328"/>
    <w:pPr>
      <w:keepNext/>
      <w:outlineLvl w:val="5"/>
    </w:pPr>
    <w:rPr>
      <w:b/>
      <w:i/>
    </w:rPr>
  </w:style>
  <w:style w:type="paragraph" w:styleId="Heading7">
    <w:name w:val="heading 7"/>
    <w:basedOn w:val="Normal"/>
    <w:next w:val="Normal"/>
    <w:link w:val="Heading7Char"/>
    <w:qFormat/>
    <w:rsid w:val="00C17328"/>
    <w:pPr>
      <w:keepNext/>
      <w:jc w:val="center"/>
      <w:outlineLvl w:val="6"/>
    </w:pPr>
    <w:rPr>
      <w:sz w:val="80"/>
    </w:rPr>
  </w:style>
  <w:style w:type="paragraph" w:styleId="Heading8">
    <w:name w:val="heading 8"/>
    <w:basedOn w:val="Normal"/>
    <w:next w:val="Normal"/>
    <w:qFormat/>
    <w:rsid w:val="00C17328"/>
    <w:pPr>
      <w:keepNext/>
      <w:ind w:left="180"/>
      <w:outlineLvl w:val="7"/>
    </w:pPr>
    <w:rPr>
      <w:b/>
      <w:i/>
      <w:iCs/>
      <w:sz w:val="20"/>
    </w:rPr>
  </w:style>
  <w:style w:type="paragraph" w:styleId="Heading9">
    <w:name w:val="heading 9"/>
    <w:basedOn w:val="Normal"/>
    <w:next w:val="Normal"/>
    <w:qFormat/>
    <w:rsid w:val="00C17328"/>
    <w:pPr>
      <w:keepNext/>
      <w:outlineLvl w:val="8"/>
    </w:pPr>
    <w:rPr>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17328"/>
    <w:rPr>
      <w:sz w:val="20"/>
    </w:rPr>
  </w:style>
  <w:style w:type="character" w:styleId="Hyperlink">
    <w:name w:val="Hyperlink"/>
    <w:basedOn w:val="DefaultParagraphFont"/>
    <w:rsid w:val="00C17328"/>
    <w:rPr>
      <w:color w:val="0000FF"/>
      <w:u w:val="single"/>
    </w:rPr>
  </w:style>
  <w:style w:type="character" w:styleId="FollowedHyperlink">
    <w:name w:val="FollowedHyperlink"/>
    <w:basedOn w:val="DefaultParagraphFont"/>
    <w:semiHidden/>
    <w:rsid w:val="00C17328"/>
    <w:rPr>
      <w:color w:val="800080"/>
      <w:u w:val="single"/>
    </w:rPr>
  </w:style>
  <w:style w:type="paragraph" w:styleId="BodyText2">
    <w:name w:val="Body Text 2"/>
    <w:basedOn w:val="Normal"/>
    <w:semiHidden/>
    <w:rsid w:val="00C17328"/>
  </w:style>
  <w:style w:type="paragraph" w:styleId="Header">
    <w:name w:val="header"/>
    <w:basedOn w:val="Normal"/>
    <w:semiHidden/>
    <w:rsid w:val="00C17328"/>
    <w:pPr>
      <w:tabs>
        <w:tab w:val="center" w:pos="4320"/>
        <w:tab w:val="right" w:pos="8640"/>
      </w:tabs>
    </w:pPr>
  </w:style>
  <w:style w:type="paragraph" w:styleId="BodyTextIndent">
    <w:name w:val="Body Text Indent"/>
    <w:basedOn w:val="Normal"/>
    <w:semiHidden/>
    <w:rsid w:val="00C17328"/>
    <w:pPr>
      <w:ind w:left="2880"/>
    </w:pPr>
    <w:rPr>
      <w:sz w:val="20"/>
    </w:rPr>
  </w:style>
  <w:style w:type="paragraph" w:styleId="BodyText3">
    <w:name w:val="Body Text 3"/>
    <w:basedOn w:val="Normal"/>
    <w:semiHidden/>
    <w:rsid w:val="00C17328"/>
    <w:pPr>
      <w:jc w:val="center"/>
    </w:pPr>
    <w:rPr>
      <w:b/>
    </w:rPr>
  </w:style>
  <w:style w:type="paragraph" w:styleId="Footer">
    <w:name w:val="footer"/>
    <w:basedOn w:val="Normal"/>
    <w:semiHidden/>
    <w:rsid w:val="00C17328"/>
    <w:pPr>
      <w:tabs>
        <w:tab w:val="center" w:pos="4320"/>
        <w:tab w:val="right" w:pos="8640"/>
      </w:tabs>
    </w:pPr>
  </w:style>
  <w:style w:type="character" w:styleId="PageNumber">
    <w:name w:val="page number"/>
    <w:basedOn w:val="DefaultParagraphFont"/>
    <w:semiHidden/>
    <w:rsid w:val="00C17328"/>
  </w:style>
  <w:style w:type="paragraph" w:styleId="Title">
    <w:name w:val="Title"/>
    <w:basedOn w:val="Normal"/>
    <w:link w:val="TitleChar"/>
    <w:qFormat/>
    <w:rsid w:val="00C17328"/>
    <w:pPr>
      <w:jc w:val="center"/>
    </w:pPr>
    <w:rPr>
      <w:b/>
    </w:rPr>
  </w:style>
  <w:style w:type="paragraph" w:styleId="BodyTextIndent2">
    <w:name w:val="Body Text Indent 2"/>
    <w:basedOn w:val="Normal"/>
    <w:semiHidden/>
    <w:rsid w:val="00C17328"/>
    <w:pPr>
      <w:ind w:left="2160" w:hanging="2160"/>
    </w:pPr>
    <w:rPr>
      <w:sz w:val="20"/>
    </w:rPr>
  </w:style>
  <w:style w:type="paragraph" w:styleId="BodyTextIndent3">
    <w:name w:val="Body Text Indent 3"/>
    <w:basedOn w:val="Normal"/>
    <w:semiHidden/>
    <w:rsid w:val="00C17328"/>
    <w:pPr>
      <w:ind w:left="360" w:hanging="360"/>
    </w:pPr>
    <w:rPr>
      <w:b/>
      <w:i/>
    </w:rPr>
  </w:style>
  <w:style w:type="paragraph" w:styleId="NormalWeb">
    <w:name w:val="Normal (Web)"/>
    <w:basedOn w:val="Normal"/>
    <w:semiHidden/>
    <w:rsid w:val="00C17328"/>
    <w:pPr>
      <w:spacing w:before="100" w:beforeAutospacing="1" w:after="100" w:afterAutospacing="1"/>
    </w:pPr>
    <w:rPr>
      <w:szCs w:val="24"/>
    </w:rPr>
  </w:style>
  <w:style w:type="character" w:customStyle="1" w:styleId="Heading1Char">
    <w:name w:val="Heading 1 Char"/>
    <w:basedOn w:val="DefaultParagraphFont"/>
    <w:link w:val="Heading1"/>
    <w:rsid w:val="002F5C65"/>
    <w:rPr>
      <w:b/>
      <w:sz w:val="24"/>
    </w:rPr>
  </w:style>
  <w:style w:type="character" w:customStyle="1" w:styleId="Heading7Char">
    <w:name w:val="Heading 7 Char"/>
    <w:basedOn w:val="DefaultParagraphFont"/>
    <w:link w:val="Heading7"/>
    <w:rsid w:val="002F5C65"/>
    <w:rPr>
      <w:sz w:val="80"/>
    </w:rPr>
  </w:style>
  <w:style w:type="character" w:customStyle="1" w:styleId="TitleChar">
    <w:name w:val="Title Char"/>
    <w:basedOn w:val="DefaultParagraphFont"/>
    <w:link w:val="Title"/>
    <w:rsid w:val="002F5C65"/>
    <w:rPr>
      <w:b/>
      <w:sz w:val="24"/>
    </w:rPr>
  </w:style>
  <w:style w:type="paragraph" w:styleId="BalloonText">
    <w:name w:val="Balloon Text"/>
    <w:basedOn w:val="Normal"/>
    <w:link w:val="BalloonTextChar"/>
    <w:uiPriority w:val="99"/>
    <w:semiHidden/>
    <w:unhideWhenUsed/>
    <w:rsid w:val="00190BDF"/>
    <w:rPr>
      <w:rFonts w:ascii="Tahoma" w:hAnsi="Tahoma" w:cs="Tahoma"/>
      <w:sz w:val="16"/>
      <w:szCs w:val="16"/>
    </w:rPr>
  </w:style>
  <w:style w:type="character" w:customStyle="1" w:styleId="BalloonTextChar">
    <w:name w:val="Balloon Text Char"/>
    <w:basedOn w:val="DefaultParagraphFont"/>
    <w:link w:val="BalloonText"/>
    <w:uiPriority w:val="99"/>
    <w:semiHidden/>
    <w:rsid w:val="00190BDF"/>
    <w:rPr>
      <w:rFonts w:ascii="Tahoma" w:hAnsi="Tahoma" w:cs="Tahoma"/>
      <w:sz w:val="16"/>
      <w:szCs w:val="16"/>
    </w:rPr>
  </w:style>
  <w:style w:type="paragraph" w:styleId="ListParagraph">
    <w:name w:val="List Paragraph"/>
    <w:basedOn w:val="Normal"/>
    <w:link w:val="ListParagraphChar"/>
    <w:uiPriority w:val="34"/>
    <w:qFormat/>
    <w:rsid w:val="00B175C9"/>
    <w:pPr>
      <w:ind w:left="720"/>
      <w:contextualSpacing/>
    </w:pPr>
  </w:style>
  <w:style w:type="paragraph" w:customStyle="1" w:styleId="Normal-centered">
    <w:name w:val="Normal - centered"/>
    <w:basedOn w:val="Normal"/>
    <w:link w:val="Normal-centeredChar"/>
    <w:qFormat/>
    <w:rsid w:val="00B175C9"/>
    <w:pPr>
      <w:jc w:val="center"/>
    </w:pPr>
  </w:style>
  <w:style w:type="character" w:customStyle="1" w:styleId="Normal-centeredChar">
    <w:name w:val="Normal - centered Char"/>
    <w:basedOn w:val="DefaultParagraphFont"/>
    <w:link w:val="Normal-centered"/>
    <w:rsid w:val="00B175C9"/>
    <w:rPr>
      <w:sz w:val="24"/>
    </w:rPr>
  </w:style>
  <w:style w:type="character" w:customStyle="1" w:styleId="ListParagraphChar">
    <w:name w:val="List Paragraph Char"/>
    <w:link w:val="ListParagraph"/>
    <w:uiPriority w:val="34"/>
    <w:rsid w:val="00B127E6"/>
    <w:rPr>
      <w:sz w:val="24"/>
    </w:rPr>
  </w:style>
  <w:style w:type="paragraph" w:customStyle="1" w:styleId="Default">
    <w:name w:val="Default"/>
    <w:rsid w:val="00D777A4"/>
    <w:pPr>
      <w:autoSpaceDE w:val="0"/>
      <w:autoSpaceDN w:val="0"/>
      <w:adjustRightInd w:val="0"/>
    </w:pPr>
    <w:rPr>
      <w:color w:val="000000"/>
      <w:sz w:val="24"/>
      <w:szCs w:val="24"/>
    </w:rPr>
  </w:style>
  <w:style w:type="table" w:styleId="TableGrid">
    <w:name w:val="Table Grid"/>
    <w:basedOn w:val="TableNormal"/>
    <w:uiPriority w:val="59"/>
    <w:rsid w:val="00117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file.aphis.usda.gov/s/vs-permitting-assistant"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dc.gov" TargetMode="External"/><Relationship Id="rId7" Type="http://schemas.openxmlformats.org/officeDocument/2006/relationships/endnotes" Target="endnotes.xml"/><Relationship Id="rId12" Type="http://schemas.openxmlformats.org/officeDocument/2006/relationships/hyperlink" Target="https://www.aphis.usda.gov/aphis/ourfocus/animalhealth/animal-and-animal-product-import-information/organisms-vectors/ct_organisms_and_vectors" TargetMode="External"/><Relationship Id="rId17" Type="http://schemas.openxmlformats.org/officeDocument/2006/relationships/image" Target="media/image1.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pa.gov/pesticide-registration/selected-epa-registered-disinfectants" TargetMode="External"/><Relationship Id="rId20" Type="http://schemas.openxmlformats.org/officeDocument/2006/relationships/hyperlink" Target="file:///\\its-fp3\ehs_home$\srosen22\UofR%20IBC\Form%20revisions\www.safety.rochester.edu\ibc\BBPResourc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rochester.edu/labbiosafe/shipping/SOPShippingBiologicialMaterials.html" TargetMode="External"/><Relationship Id="rId24" Type="http://schemas.openxmlformats.org/officeDocument/2006/relationships/hyperlink" Target="http://www.safety.rochester.edu/SMH115.html" TargetMode="External"/><Relationship Id="rId5" Type="http://schemas.openxmlformats.org/officeDocument/2006/relationships/webSettings" Target="webSettings.xml"/><Relationship Id="rId15" Type="http://schemas.openxmlformats.org/officeDocument/2006/relationships/hyperlink" Target="https://www.dec.ny.gov/chemical/27354.html" TargetMode="External"/><Relationship Id="rId23" Type="http://schemas.openxmlformats.org/officeDocument/2006/relationships/hyperlink" Target="https://www.canada.ca/en/public-health/services/laboratory-biosafety-biosecurity/pathogen-safety-data-sheets-risk-assessment.html" TargetMode="External"/><Relationship Id="rId10" Type="http://schemas.openxmlformats.org/officeDocument/2006/relationships/hyperlink" Target="https://tdict.org/tools/medical-device-evaluation-forms/"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selectagents.gov" TargetMode="External"/><Relationship Id="rId14" Type="http://schemas.openxmlformats.org/officeDocument/2006/relationships/hyperlink" Target="https://www.safety.rochester.edu/envcompliance/pdf/HazardousMaterialsManagement.pdf" TargetMode="External"/><Relationship Id="rId22" Type="http://schemas.openxmlformats.org/officeDocument/2006/relationships/hyperlink" Target="https://www.urmc.rochester.edu/libraries/miner/mdl.aspx?redirect=20000003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ACCB0-1E0B-4DFC-9168-DEDBF6E3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2218</Words>
  <Characters>14639</Characters>
  <Application>Microsoft Office Word</Application>
  <DocSecurity>4</DocSecurity>
  <Lines>121</Lines>
  <Paragraphs>33</Paragraphs>
  <ScaleCrop>false</ScaleCrop>
  <HeadingPairs>
    <vt:vector size="2" baseType="variant">
      <vt:variant>
        <vt:lpstr>Title</vt:lpstr>
      </vt:variant>
      <vt:variant>
        <vt:i4>1</vt:i4>
      </vt:variant>
    </vt:vector>
  </HeadingPairs>
  <TitlesOfParts>
    <vt:vector size="1" baseType="lpstr">
      <vt:lpstr>University of Rochester Institutional Biosafety Committee</vt:lpstr>
    </vt:vector>
  </TitlesOfParts>
  <Company>Home</Company>
  <LinksUpToDate>false</LinksUpToDate>
  <CharactersWithSpaces>16824</CharactersWithSpaces>
  <SharedDoc>false</SharedDoc>
  <HLinks>
    <vt:vector size="120" baseType="variant">
      <vt:variant>
        <vt:i4>8126527</vt:i4>
      </vt:variant>
      <vt:variant>
        <vt:i4>57</vt:i4>
      </vt:variant>
      <vt:variant>
        <vt:i4>0</vt:i4>
      </vt:variant>
      <vt:variant>
        <vt:i4>5</vt:i4>
      </vt:variant>
      <vt:variant>
        <vt:lpwstr>http://www.safety.rochester.edu/SMH115.html</vt:lpwstr>
      </vt:variant>
      <vt:variant>
        <vt:lpwstr/>
      </vt:variant>
      <vt:variant>
        <vt:i4>917589</vt:i4>
      </vt:variant>
      <vt:variant>
        <vt:i4>54</vt:i4>
      </vt:variant>
      <vt:variant>
        <vt:i4>0</vt:i4>
      </vt:variant>
      <vt:variant>
        <vt:i4>5</vt:i4>
      </vt:variant>
      <vt:variant>
        <vt:lpwstr>http://www.safety.rochester.edu/ibc/ibcmainmenu.html</vt:lpwstr>
      </vt:variant>
      <vt:variant>
        <vt:lpwstr/>
      </vt:variant>
      <vt:variant>
        <vt:i4>393298</vt:i4>
      </vt:variant>
      <vt:variant>
        <vt:i4>51</vt:i4>
      </vt:variant>
      <vt:variant>
        <vt:i4>0</vt:i4>
      </vt:variant>
      <vt:variant>
        <vt:i4>5</vt:i4>
      </vt:variant>
      <vt:variant>
        <vt:lpwstr>http://www.safety.rochester.edu/restricted/labwastetable.pdf</vt:lpwstr>
      </vt:variant>
      <vt:variant>
        <vt:lpwstr/>
      </vt:variant>
      <vt:variant>
        <vt:i4>4915217</vt:i4>
      </vt:variant>
      <vt:variant>
        <vt:i4>48</vt:i4>
      </vt:variant>
      <vt:variant>
        <vt:i4>0</vt:i4>
      </vt:variant>
      <vt:variant>
        <vt:i4>5</vt:i4>
      </vt:variant>
      <vt:variant>
        <vt:lpwstr>http://www.safety.rochester.edu/ibc/doc/class2BSCrequire.doc</vt:lpwstr>
      </vt:variant>
      <vt:variant>
        <vt:lpwstr/>
      </vt:variant>
      <vt:variant>
        <vt:i4>5636101</vt:i4>
      </vt:variant>
      <vt:variant>
        <vt:i4>45</vt:i4>
      </vt:variant>
      <vt:variant>
        <vt:i4>0</vt:i4>
      </vt:variant>
      <vt:variant>
        <vt:i4>5</vt:i4>
      </vt:variant>
      <vt:variant>
        <vt:lpwstr>http://www.safety.rochester.edu/ibc/ibcserum.html</vt:lpwstr>
      </vt:variant>
      <vt:variant>
        <vt:lpwstr/>
      </vt:variant>
      <vt:variant>
        <vt:i4>7209076</vt:i4>
      </vt:variant>
      <vt:variant>
        <vt:i4>42</vt:i4>
      </vt:variant>
      <vt:variant>
        <vt:i4>0</vt:i4>
      </vt:variant>
      <vt:variant>
        <vt:i4>5</vt:i4>
      </vt:variant>
      <vt:variant>
        <vt:lpwstr>http://www.safety.rochester.edu/restricted/labbiosafe/selectagent.html</vt:lpwstr>
      </vt:variant>
      <vt:variant>
        <vt:lpwstr/>
      </vt:variant>
      <vt:variant>
        <vt:i4>5242881</vt:i4>
      </vt:variant>
      <vt:variant>
        <vt:i4>39</vt:i4>
      </vt:variant>
      <vt:variant>
        <vt:i4>0</vt:i4>
      </vt:variant>
      <vt:variant>
        <vt:i4>5</vt:i4>
      </vt:variant>
      <vt:variant>
        <vt:lpwstr>http://www.safety.rochester.edu/ibc/extendedhelp.html</vt:lpwstr>
      </vt:variant>
      <vt:variant>
        <vt:lpwstr/>
      </vt:variant>
      <vt:variant>
        <vt:i4>5242881</vt:i4>
      </vt:variant>
      <vt:variant>
        <vt:i4>36</vt:i4>
      </vt:variant>
      <vt:variant>
        <vt:i4>0</vt:i4>
      </vt:variant>
      <vt:variant>
        <vt:i4>5</vt:i4>
      </vt:variant>
      <vt:variant>
        <vt:lpwstr>http://www.safety.rochester.edu/ibc/extendedhelp.html</vt:lpwstr>
      </vt:variant>
      <vt:variant>
        <vt:lpwstr/>
      </vt:variant>
      <vt:variant>
        <vt:i4>1638491</vt:i4>
      </vt:variant>
      <vt:variant>
        <vt:i4>33</vt:i4>
      </vt:variant>
      <vt:variant>
        <vt:i4>0</vt:i4>
      </vt:variant>
      <vt:variant>
        <vt:i4>5</vt:i4>
      </vt:variant>
      <vt:variant>
        <vt:lpwstr>http://oba.od.nih.gov/oba/rac/Guidelines/NIH_Guidelines.htm</vt:lpwstr>
      </vt:variant>
      <vt:variant>
        <vt:lpwstr>_Toc7261561</vt:lpwstr>
      </vt:variant>
      <vt:variant>
        <vt:i4>1638491</vt:i4>
      </vt:variant>
      <vt:variant>
        <vt:i4>30</vt:i4>
      </vt:variant>
      <vt:variant>
        <vt:i4>0</vt:i4>
      </vt:variant>
      <vt:variant>
        <vt:i4>5</vt:i4>
      </vt:variant>
      <vt:variant>
        <vt:lpwstr>http://oba.od.nih.gov/oba/rac/Guidelines/NIH_Guidelines.htm</vt:lpwstr>
      </vt:variant>
      <vt:variant>
        <vt:lpwstr>_Toc7261563</vt:lpwstr>
      </vt:variant>
      <vt:variant>
        <vt:i4>1769563</vt:i4>
      </vt:variant>
      <vt:variant>
        <vt:i4>27</vt:i4>
      </vt:variant>
      <vt:variant>
        <vt:i4>0</vt:i4>
      </vt:variant>
      <vt:variant>
        <vt:i4>5</vt:i4>
      </vt:variant>
      <vt:variant>
        <vt:lpwstr>http://oba.od.nih.gov/oba/rac/Guidelines/NIH_Guidelines.htm</vt:lpwstr>
      </vt:variant>
      <vt:variant>
        <vt:lpwstr>_Toc7261549</vt:lpwstr>
      </vt:variant>
      <vt:variant>
        <vt:i4>917589</vt:i4>
      </vt:variant>
      <vt:variant>
        <vt:i4>24</vt:i4>
      </vt:variant>
      <vt:variant>
        <vt:i4>0</vt:i4>
      </vt:variant>
      <vt:variant>
        <vt:i4>5</vt:i4>
      </vt:variant>
      <vt:variant>
        <vt:lpwstr>http://www.safety.rochester.edu/ibc/ibcmainmenu.html</vt:lpwstr>
      </vt:variant>
      <vt:variant>
        <vt:lpwstr/>
      </vt:variant>
      <vt:variant>
        <vt:i4>5242881</vt:i4>
      </vt:variant>
      <vt:variant>
        <vt:i4>21</vt:i4>
      </vt:variant>
      <vt:variant>
        <vt:i4>0</vt:i4>
      </vt:variant>
      <vt:variant>
        <vt:i4>5</vt:i4>
      </vt:variant>
      <vt:variant>
        <vt:lpwstr>http://www.safety.rochester.edu/ibc/extendedhelp.html</vt:lpwstr>
      </vt:variant>
      <vt:variant>
        <vt:lpwstr/>
      </vt:variant>
      <vt:variant>
        <vt:i4>1638508</vt:i4>
      </vt:variant>
      <vt:variant>
        <vt:i4>18</vt:i4>
      </vt:variant>
      <vt:variant>
        <vt:i4>0</vt:i4>
      </vt:variant>
      <vt:variant>
        <vt:i4>5</vt:i4>
      </vt:variant>
      <vt:variant>
        <vt:lpwstr>mailto:jives@safety.rochester.edu</vt:lpwstr>
      </vt:variant>
      <vt:variant>
        <vt:lpwstr/>
      </vt:variant>
      <vt:variant>
        <vt:i4>4259856</vt:i4>
      </vt:variant>
      <vt:variant>
        <vt:i4>15</vt:i4>
      </vt:variant>
      <vt:variant>
        <vt:i4>0</vt:i4>
      </vt:variant>
      <vt:variant>
        <vt:i4>5</vt:i4>
      </vt:variant>
      <vt:variant>
        <vt:lpwstr>http://www.cdc.gov/biosafety/publications/bmbl5/BMBL.pdf</vt:lpwstr>
      </vt:variant>
      <vt:variant>
        <vt:lpwstr/>
      </vt:variant>
      <vt:variant>
        <vt:i4>3866719</vt:i4>
      </vt:variant>
      <vt:variant>
        <vt:i4>12</vt:i4>
      </vt:variant>
      <vt:variant>
        <vt:i4>0</vt:i4>
      </vt:variant>
      <vt:variant>
        <vt:i4>5</vt:i4>
      </vt:variant>
      <vt:variant>
        <vt:lpwstr>http://oba.od.nih.gov/oba/rac/Guidelines/NIH_Guidelines.htm</vt:lpwstr>
      </vt:variant>
      <vt:variant>
        <vt:lpwstr/>
      </vt:variant>
      <vt:variant>
        <vt:i4>6291499</vt:i4>
      </vt:variant>
      <vt:variant>
        <vt:i4>9</vt:i4>
      </vt:variant>
      <vt:variant>
        <vt:i4>0</vt:i4>
      </vt:variant>
      <vt:variant>
        <vt:i4>5</vt:i4>
      </vt:variant>
      <vt:variant>
        <vt:lpwstr>http://www.safety.rochester.edu/homepages/ibchome.html</vt:lpwstr>
      </vt:variant>
      <vt:variant>
        <vt:lpwstr/>
      </vt:variant>
      <vt:variant>
        <vt:i4>2687083</vt:i4>
      </vt:variant>
      <vt:variant>
        <vt:i4>6</vt:i4>
      </vt:variant>
      <vt:variant>
        <vt:i4>0</vt:i4>
      </vt:variant>
      <vt:variant>
        <vt:i4>5</vt:i4>
      </vt:variant>
      <vt:variant>
        <vt:lpwstr>http://www.safety.rochester.edu/labbiosafe/biosftyrequireresource.html</vt:lpwstr>
      </vt:variant>
      <vt:variant>
        <vt:lpwstr/>
      </vt:variant>
      <vt:variant>
        <vt:i4>524398</vt:i4>
      </vt:variant>
      <vt:variant>
        <vt:i4>3</vt:i4>
      </vt:variant>
      <vt:variant>
        <vt:i4>0</vt:i4>
      </vt:variant>
      <vt:variant>
        <vt:i4>5</vt:i4>
      </vt:variant>
      <vt:variant>
        <vt:lpwstr>mailto:ddouglass@safety.rochester.edu</vt:lpwstr>
      </vt:variant>
      <vt:variant>
        <vt:lpwstr/>
      </vt:variant>
      <vt:variant>
        <vt:i4>524398</vt:i4>
      </vt:variant>
      <vt:variant>
        <vt:i4>0</vt:i4>
      </vt:variant>
      <vt:variant>
        <vt:i4>0</vt:i4>
      </vt:variant>
      <vt:variant>
        <vt:i4>5</vt:i4>
      </vt:variant>
      <vt:variant>
        <vt:lpwstr>mailto:ddouglass@safety.rochester.edu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Rochester Institutional Biosafety Committee</dc:title>
  <dc:creator>Janet Ives</dc:creator>
  <cp:lastModifiedBy>Simolo, Rita</cp:lastModifiedBy>
  <cp:revision>2</cp:revision>
  <cp:lastPrinted>2017-07-21T23:52:00Z</cp:lastPrinted>
  <dcterms:created xsi:type="dcterms:W3CDTF">2022-09-23T16:05:00Z</dcterms:created>
  <dcterms:modified xsi:type="dcterms:W3CDTF">2022-09-23T16:05:00Z</dcterms:modified>
</cp:coreProperties>
</file>